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4F" w:rsidRPr="003C7F5B" w:rsidRDefault="00EA3E38" w:rsidP="009D3C4F">
      <w:pPr>
        <w:pStyle w:val="a6"/>
        <w:jc w:val="center"/>
        <w:rPr>
          <w:rFonts w:ascii="Arial Narrow" w:hAnsi="Arial Narrow" w:cs="Lucida Sans Unicode"/>
          <w:b/>
          <w:caps/>
          <w:sz w:val="26"/>
          <w:szCs w:val="26"/>
        </w:rPr>
      </w:pPr>
      <w:r w:rsidRPr="003C7F5B">
        <w:rPr>
          <w:rFonts w:ascii="Arial Narrow" w:hAnsi="Arial Narrow" w:cs="Lucida Sans Unicode"/>
          <w:b/>
          <w:caps/>
          <w:sz w:val="26"/>
          <w:szCs w:val="26"/>
        </w:rPr>
        <w:t>«</w:t>
      </w:r>
      <w:r w:rsidR="009D3C4F" w:rsidRPr="003C7F5B">
        <w:rPr>
          <w:rFonts w:ascii="Arial Narrow" w:hAnsi="Arial Narrow" w:cs="Lucida Sans Unicode"/>
          <w:b/>
          <w:caps/>
          <w:sz w:val="26"/>
          <w:szCs w:val="26"/>
        </w:rPr>
        <w:t xml:space="preserve">Союз промышленников и предпринимателей </w:t>
      </w:r>
      <w:r w:rsidR="003C7F5B">
        <w:rPr>
          <w:rFonts w:ascii="Arial Narrow" w:hAnsi="Arial Narrow" w:cs="Lucida Sans Unicode"/>
          <w:b/>
          <w:caps/>
          <w:sz w:val="26"/>
          <w:szCs w:val="26"/>
        </w:rPr>
        <w:t>Санкт-Петербурга</w:t>
      </w:r>
    </w:p>
    <w:p w:rsidR="009D3C4F" w:rsidRPr="003C7F5B" w:rsidRDefault="009D3C4F" w:rsidP="009D3C4F">
      <w:pPr>
        <w:pStyle w:val="a6"/>
        <w:jc w:val="center"/>
        <w:rPr>
          <w:rFonts w:ascii="Arial Narrow" w:hAnsi="Arial Narrow" w:cs="Lucida Sans Unicode"/>
          <w:b/>
          <w:caps/>
          <w:w w:val="150"/>
          <w:sz w:val="26"/>
          <w:szCs w:val="26"/>
          <w:u w:val="single"/>
        </w:rPr>
      </w:pPr>
    </w:p>
    <w:p w:rsidR="009D3C4F" w:rsidRPr="003C7F5B" w:rsidRDefault="009D3C4F" w:rsidP="009D3C4F">
      <w:pPr>
        <w:pStyle w:val="a6"/>
        <w:jc w:val="center"/>
        <w:rPr>
          <w:rFonts w:ascii="Arial Narrow" w:hAnsi="Arial Narrow" w:cs="Lucida Sans Unicode"/>
          <w:b/>
          <w:w w:val="150"/>
          <w:sz w:val="26"/>
          <w:szCs w:val="26"/>
        </w:rPr>
      </w:pPr>
      <w:r w:rsidRPr="003C7F5B">
        <w:rPr>
          <w:rFonts w:ascii="Arial Narrow" w:hAnsi="Arial Narrow" w:cs="Lucida Sans Unicode"/>
          <w:b/>
          <w:caps/>
          <w:w w:val="150"/>
          <w:sz w:val="26"/>
          <w:szCs w:val="26"/>
        </w:rPr>
        <w:t>выписка из</w:t>
      </w:r>
      <w:r w:rsidRPr="003C7F5B">
        <w:rPr>
          <w:rFonts w:ascii="Arial Narrow" w:hAnsi="Arial Narrow" w:cs="Lucida Sans Unicode"/>
          <w:b/>
          <w:w w:val="150"/>
          <w:sz w:val="26"/>
          <w:szCs w:val="26"/>
        </w:rPr>
        <w:t xml:space="preserve"> ПРОТОКОЛ</w:t>
      </w:r>
      <w:r w:rsidRPr="003C7F5B">
        <w:rPr>
          <w:rFonts w:ascii="Arial Narrow" w:hAnsi="Arial Narrow" w:cs="Lucida Sans Unicode"/>
          <w:b/>
          <w:caps/>
          <w:w w:val="150"/>
          <w:sz w:val="26"/>
          <w:szCs w:val="26"/>
        </w:rPr>
        <w:t>а</w:t>
      </w:r>
      <w:r w:rsidRPr="003C7F5B">
        <w:rPr>
          <w:rFonts w:ascii="Arial Narrow" w:hAnsi="Arial Narrow" w:cs="Lucida Sans Unicode"/>
          <w:b/>
          <w:w w:val="150"/>
          <w:sz w:val="26"/>
          <w:szCs w:val="26"/>
        </w:rPr>
        <w:t xml:space="preserve"> </w:t>
      </w:r>
    </w:p>
    <w:p w:rsidR="009D3C4F" w:rsidRPr="003C7F5B" w:rsidRDefault="009D3C4F" w:rsidP="009D3C4F">
      <w:pPr>
        <w:pStyle w:val="a6"/>
        <w:jc w:val="center"/>
        <w:rPr>
          <w:rFonts w:ascii="Arial Narrow" w:hAnsi="Arial Narrow" w:cs="Lucida Sans Unicode"/>
          <w:b/>
          <w:sz w:val="26"/>
          <w:szCs w:val="26"/>
        </w:rPr>
      </w:pPr>
    </w:p>
    <w:p w:rsidR="003C7F5B" w:rsidRDefault="003C7F5B" w:rsidP="009D3C4F">
      <w:pPr>
        <w:pStyle w:val="a6"/>
        <w:jc w:val="center"/>
        <w:rPr>
          <w:rFonts w:ascii="Arial Narrow" w:hAnsi="Arial Narrow" w:cs="Lucida Sans Unicode"/>
          <w:b/>
          <w:sz w:val="26"/>
          <w:szCs w:val="26"/>
        </w:rPr>
      </w:pPr>
      <w:r w:rsidRPr="003C7F5B">
        <w:rPr>
          <w:rFonts w:ascii="Arial Narrow" w:hAnsi="Arial Narrow" w:cs="Lucida Sans Unicode"/>
          <w:b/>
          <w:sz w:val="26"/>
          <w:szCs w:val="26"/>
        </w:rPr>
        <w:t>15 июня</w:t>
      </w:r>
      <w:r w:rsidR="00EA3E38" w:rsidRPr="003C7F5B">
        <w:rPr>
          <w:rFonts w:ascii="Arial Narrow" w:hAnsi="Arial Narrow" w:cs="Lucida Sans Unicode"/>
          <w:b/>
          <w:sz w:val="26"/>
          <w:szCs w:val="26"/>
        </w:rPr>
        <w:t xml:space="preserve"> 2012</w:t>
      </w:r>
      <w:r w:rsidR="009D3C4F" w:rsidRPr="003C7F5B">
        <w:rPr>
          <w:rFonts w:ascii="Arial Narrow" w:hAnsi="Arial Narrow" w:cs="Lucida Sans Unicode"/>
          <w:b/>
          <w:sz w:val="26"/>
          <w:szCs w:val="26"/>
        </w:rPr>
        <w:t xml:space="preserve"> года </w:t>
      </w:r>
    </w:p>
    <w:p w:rsidR="009D3C4F" w:rsidRPr="003C7F5B" w:rsidRDefault="009D3C4F" w:rsidP="009D3C4F">
      <w:pPr>
        <w:pStyle w:val="a6"/>
        <w:jc w:val="center"/>
        <w:rPr>
          <w:rFonts w:ascii="Arial Narrow" w:hAnsi="Arial Narrow" w:cs="Lucida Sans Unicode"/>
          <w:b/>
          <w:sz w:val="26"/>
          <w:szCs w:val="26"/>
        </w:rPr>
      </w:pPr>
      <w:r w:rsidRPr="003C7F5B">
        <w:rPr>
          <w:rFonts w:ascii="Arial Narrow" w:hAnsi="Arial Narrow" w:cs="Lucida Sans Unicode"/>
          <w:b/>
          <w:sz w:val="26"/>
          <w:szCs w:val="26"/>
        </w:rPr>
        <w:t xml:space="preserve">№ </w:t>
      </w:r>
      <w:r w:rsidR="003C7F5B" w:rsidRPr="003C7F5B">
        <w:rPr>
          <w:rFonts w:ascii="Arial Narrow" w:hAnsi="Arial Narrow" w:cs="Lucida Sans Unicode"/>
          <w:b/>
          <w:sz w:val="26"/>
          <w:szCs w:val="26"/>
        </w:rPr>
        <w:t>1</w:t>
      </w:r>
      <w:r w:rsidR="003C7F5B">
        <w:rPr>
          <w:rFonts w:ascii="Arial Narrow" w:hAnsi="Arial Narrow" w:cs="Lucida Sans Unicode"/>
          <w:b/>
          <w:sz w:val="26"/>
          <w:szCs w:val="26"/>
        </w:rPr>
        <w:t xml:space="preserve"> (ОО СПП СПб) и 28/2 (РОР СПП СПб)</w:t>
      </w:r>
    </w:p>
    <w:p w:rsidR="009D3C4F" w:rsidRPr="003C7F5B" w:rsidRDefault="009D3C4F" w:rsidP="009D3C4F">
      <w:pPr>
        <w:pStyle w:val="a6"/>
        <w:jc w:val="center"/>
        <w:rPr>
          <w:rFonts w:ascii="Arial Narrow" w:hAnsi="Arial Narrow" w:cs="Lucida Sans Unicode"/>
          <w:b/>
          <w:w w:val="150"/>
          <w:sz w:val="26"/>
          <w:szCs w:val="26"/>
        </w:rPr>
      </w:pPr>
    </w:p>
    <w:p w:rsidR="009D3C4F" w:rsidRPr="003C7F5B" w:rsidRDefault="009D3C4F" w:rsidP="009D3C4F">
      <w:pPr>
        <w:pStyle w:val="a6"/>
        <w:jc w:val="center"/>
        <w:rPr>
          <w:rFonts w:ascii="Arial Narrow" w:hAnsi="Arial Narrow" w:cs="Lucida Sans Unicode"/>
          <w:b/>
          <w:w w:val="150"/>
          <w:sz w:val="26"/>
          <w:szCs w:val="26"/>
        </w:rPr>
      </w:pPr>
      <w:r w:rsidRPr="003C7F5B">
        <w:rPr>
          <w:rFonts w:ascii="Arial Narrow" w:hAnsi="Arial Narrow" w:cs="Lucida Sans Unicode"/>
          <w:b/>
          <w:w w:val="150"/>
          <w:sz w:val="26"/>
          <w:szCs w:val="26"/>
        </w:rPr>
        <w:t>заседания Президиума</w:t>
      </w:r>
    </w:p>
    <w:p w:rsidR="00E000D6" w:rsidRPr="003C7F5B" w:rsidRDefault="00E000D6">
      <w:pPr>
        <w:jc w:val="both"/>
        <w:rPr>
          <w:rFonts w:ascii="Arial Narrow" w:hAnsi="Arial Narrow" w:cs="Lucida Sans Unicode"/>
          <w:b/>
          <w:sz w:val="26"/>
          <w:szCs w:val="26"/>
        </w:rPr>
      </w:pPr>
      <w:r w:rsidRPr="003C7F5B">
        <w:rPr>
          <w:rFonts w:ascii="Arial Narrow" w:hAnsi="Arial Narrow" w:cs="Lucida Sans Unicode"/>
          <w:b/>
          <w:sz w:val="26"/>
          <w:szCs w:val="26"/>
        </w:rPr>
        <w:tab/>
      </w:r>
    </w:p>
    <w:tbl>
      <w:tblPr>
        <w:tblW w:w="0" w:type="auto"/>
        <w:tblInd w:w="392" w:type="dxa"/>
        <w:tblLayout w:type="fixed"/>
        <w:tblLook w:val="0000"/>
      </w:tblPr>
      <w:tblGrid>
        <w:gridCol w:w="1843"/>
        <w:gridCol w:w="7381"/>
      </w:tblGrid>
      <w:tr w:rsidR="00E000D6" w:rsidRPr="003C7F5B">
        <w:tc>
          <w:tcPr>
            <w:tcW w:w="1843" w:type="dxa"/>
          </w:tcPr>
          <w:p w:rsidR="00E000D6" w:rsidRPr="003C7F5B" w:rsidRDefault="00E000D6">
            <w:pPr>
              <w:jc w:val="both"/>
              <w:rPr>
                <w:rFonts w:ascii="Arial Narrow" w:hAnsi="Arial Narrow" w:cs="Lucida Sans Unicode"/>
                <w:sz w:val="26"/>
                <w:szCs w:val="26"/>
              </w:rPr>
            </w:pPr>
            <w:r w:rsidRPr="003C7F5B">
              <w:rPr>
                <w:rFonts w:ascii="Arial Narrow" w:hAnsi="Arial Narrow" w:cs="Lucida Sans Unicode"/>
                <w:sz w:val="26"/>
                <w:szCs w:val="26"/>
              </w:rPr>
              <w:t>Председатель</w:t>
            </w:r>
          </w:p>
        </w:tc>
        <w:tc>
          <w:tcPr>
            <w:tcW w:w="7381" w:type="dxa"/>
          </w:tcPr>
          <w:p w:rsidR="00E000D6" w:rsidRPr="003C7F5B" w:rsidRDefault="009D35DB">
            <w:pPr>
              <w:jc w:val="both"/>
              <w:rPr>
                <w:rFonts w:ascii="Arial Narrow" w:hAnsi="Arial Narrow" w:cs="Lucida Sans Unicode"/>
                <w:sz w:val="26"/>
                <w:szCs w:val="26"/>
              </w:rPr>
            </w:pPr>
            <w:r w:rsidRPr="003C7F5B">
              <w:rPr>
                <w:rFonts w:ascii="Arial Narrow" w:hAnsi="Arial Narrow" w:cs="Lucida Sans Unicode"/>
                <w:sz w:val="26"/>
                <w:szCs w:val="26"/>
              </w:rPr>
              <w:t>Турчак А.А.</w:t>
            </w:r>
          </w:p>
        </w:tc>
      </w:tr>
      <w:tr w:rsidR="00E000D6" w:rsidRPr="003C7F5B">
        <w:tc>
          <w:tcPr>
            <w:tcW w:w="1843" w:type="dxa"/>
          </w:tcPr>
          <w:p w:rsidR="00E000D6" w:rsidRPr="003C7F5B" w:rsidRDefault="00E000D6">
            <w:pPr>
              <w:jc w:val="both"/>
              <w:rPr>
                <w:rFonts w:ascii="Arial Narrow" w:hAnsi="Arial Narrow" w:cs="Lucida Sans Unicode"/>
                <w:sz w:val="26"/>
                <w:szCs w:val="26"/>
              </w:rPr>
            </w:pPr>
            <w:r w:rsidRPr="003C7F5B">
              <w:rPr>
                <w:rFonts w:ascii="Arial Narrow" w:hAnsi="Arial Narrow" w:cs="Lucida Sans Unicode"/>
                <w:sz w:val="26"/>
                <w:szCs w:val="26"/>
              </w:rPr>
              <w:t>Секретарь</w:t>
            </w:r>
          </w:p>
        </w:tc>
        <w:tc>
          <w:tcPr>
            <w:tcW w:w="7381" w:type="dxa"/>
          </w:tcPr>
          <w:p w:rsidR="00E000D6" w:rsidRPr="003C7F5B" w:rsidRDefault="00CB2279">
            <w:pPr>
              <w:jc w:val="both"/>
              <w:rPr>
                <w:rFonts w:ascii="Arial Narrow" w:hAnsi="Arial Narrow" w:cs="Lucida Sans Unicode"/>
                <w:sz w:val="26"/>
                <w:szCs w:val="26"/>
              </w:rPr>
            </w:pPr>
            <w:r w:rsidRPr="003C7F5B">
              <w:rPr>
                <w:rFonts w:ascii="Arial Narrow" w:hAnsi="Arial Narrow" w:cs="Lucida Sans Unicode"/>
                <w:sz w:val="26"/>
                <w:szCs w:val="26"/>
              </w:rPr>
              <w:t>Пыжова</w:t>
            </w:r>
            <w:r w:rsidR="009D3C4F" w:rsidRPr="003C7F5B">
              <w:rPr>
                <w:rFonts w:ascii="Arial Narrow" w:hAnsi="Arial Narrow" w:cs="Lucida Sans Unicode"/>
                <w:sz w:val="26"/>
                <w:szCs w:val="26"/>
              </w:rPr>
              <w:t xml:space="preserve"> М</w:t>
            </w:r>
            <w:r w:rsidRPr="003C7F5B">
              <w:rPr>
                <w:rFonts w:ascii="Arial Narrow" w:hAnsi="Arial Narrow" w:cs="Lucida Sans Unicode"/>
                <w:sz w:val="26"/>
                <w:szCs w:val="26"/>
              </w:rPr>
              <w:t>.А.</w:t>
            </w:r>
          </w:p>
        </w:tc>
      </w:tr>
    </w:tbl>
    <w:p w:rsidR="00E000D6" w:rsidRPr="003C7F5B" w:rsidRDefault="00E000D6">
      <w:pPr>
        <w:jc w:val="both"/>
        <w:rPr>
          <w:rFonts w:ascii="Arial Narrow" w:hAnsi="Arial Narrow" w:cs="Lucida Sans Unicode"/>
          <w:b/>
          <w:caps/>
          <w:sz w:val="26"/>
          <w:szCs w:val="26"/>
        </w:rPr>
      </w:pPr>
    </w:p>
    <w:p w:rsidR="00E000D6" w:rsidRPr="003C7F5B" w:rsidRDefault="00E000D6">
      <w:pPr>
        <w:jc w:val="both"/>
        <w:rPr>
          <w:rFonts w:ascii="Arial Narrow" w:hAnsi="Arial Narrow" w:cs="Lucida Sans Unicode"/>
          <w:w w:val="150"/>
          <w:sz w:val="26"/>
          <w:szCs w:val="26"/>
        </w:rPr>
      </w:pPr>
      <w:r w:rsidRPr="003C7F5B">
        <w:rPr>
          <w:rFonts w:ascii="Arial Narrow" w:hAnsi="Arial Narrow" w:cs="Lucida Sans Unicode"/>
          <w:b/>
          <w:caps/>
          <w:w w:val="150"/>
          <w:sz w:val="26"/>
          <w:szCs w:val="26"/>
        </w:rPr>
        <w:t>повестка дня:</w:t>
      </w:r>
    </w:p>
    <w:p w:rsidR="00E000D6" w:rsidRPr="003C7F5B" w:rsidRDefault="00EA3E38" w:rsidP="002B588B">
      <w:pPr>
        <w:ind w:firstLine="851"/>
        <w:jc w:val="both"/>
        <w:rPr>
          <w:rFonts w:ascii="Arial Narrow" w:hAnsi="Arial Narrow" w:cs="Lucida Sans Unicode"/>
          <w:sz w:val="26"/>
          <w:szCs w:val="26"/>
        </w:rPr>
      </w:pPr>
      <w:r w:rsidRPr="003C7F5B">
        <w:rPr>
          <w:rFonts w:ascii="Arial Narrow" w:hAnsi="Arial Narrow" w:cs="Lucida Sans Unicode"/>
          <w:sz w:val="26"/>
          <w:szCs w:val="26"/>
        </w:rPr>
        <w:t>3</w:t>
      </w:r>
      <w:r w:rsidR="00E000D6" w:rsidRPr="003C7F5B">
        <w:rPr>
          <w:rFonts w:ascii="Arial Narrow" w:hAnsi="Arial Narrow" w:cs="Lucida Sans Unicode"/>
          <w:sz w:val="26"/>
          <w:szCs w:val="26"/>
        </w:rPr>
        <w:t>. Прием в О</w:t>
      </w:r>
      <w:r w:rsidR="00395E50" w:rsidRPr="003C7F5B">
        <w:rPr>
          <w:rFonts w:ascii="Arial Narrow" w:hAnsi="Arial Narrow" w:cs="Lucida Sans Unicode"/>
          <w:sz w:val="26"/>
          <w:szCs w:val="26"/>
        </w:rPr>
        <w:t>бщественную организацию</w:t>
      </w:r>
      <w:r w:rsidR="00E000D6" w:rsidRPr="003C7F5B">
        <w:rPr>
          <w:rFonts w:ascii="Arial Narrow" w:hAnsi="Arial Narrow" w:cs="Lucida Sans Unicode"/>
          <w:sz w:val="26"/>
          <w:szCs w:val="26"/>
        </w:rPr>
        <w:t xml:space="preserve"> </w:t>
      </w:r>
      <w:r w:rsidR="004F1CC8" w:rsidRPr="003C7F5B">
        <w:rPr>
          <w:rFonts w:ascii="Arial Narrow" w:hAnsi="Arial Narrow" w:cs="Lucida Sans Unicode"/>
          <w:sz w:val="26"/>
          <w:szCs w:val="26"/>
        </w:rPr>
        <w:t>«</w:t>
      </w:r>
      <w:r w:rsidR="00E000D6" w:rsidRPr="003C7F5B">
        <w:rPr>
          <w:rFonts w:ascii="Arial Narrow" w:hAnsi="Arial Narrow" w:cs="Lucida Sans Unicode"/>
          <w:sz w:val="26"/>
          <w:szCs w:val="26"/>
        </w:rPr>
        <w:t>Союз промышленников и предпринимателей</w:t>
      </w:r>
      <w:r w:rsidR="004F1CC8" w:rsidRPr="003C7F5B">
        <w:rPr>
          <w:rFonts w:ascii="Arial Narrow" w:hAnsi="Arial Narrow" w:cs="Lucida Sans Unicode"/>
          <w:sz w:val="26"/>
          <w:szCs w:val="26"/>
        </w:rPr>
        <w:t xml:space="preserve"> </w:t>
      </w:r>
      <w:r w:rsidR="002B588B" w:rsidRPr="003C7F5B">
        <w:rPr>
          <w:rFonts w:ascii="Arial Narrow" w:hAnsi="Arial Narrow" w:cs="Lucida Sans Unicode"/>
          <w:sz w:val="26"/>
          <w:szCs w:val="26"/>
        </w:rPr>
        <w:br/>
      </w:r>
      <w:r w:rsidR="004F1CC8" w:rsidRPr="003C7F5B">
        <w:rPr>
          <w:rFonts w:ascii="Arial Narrow" w:hAnsi="Arial Narrow" w:cs="Lucida Sans Unicode"/>
          <w:sz w:val="26"/>
          <w:szCs w:val="26"/>
        </w:rPr>
        <w:t>Санкт-Петербурга»</w:t>
      </w:r>
      <w:r w:rsidR="003C7F5B">
        <w:rPr>
          <w:rFonts w:ascii="Arial Narrow" w:hAnsi="Arial Narrow" w:cs="Lucida Sans Unicode"/>
          <w:sz w:val="26"/>
          <w:szCs w:val="26"/>
        </w:rPr>
        <w:t xml:space="preserve"> и Региональное объединение работодателей «Союз промышленников и предпринимателей Санкт-Петербурга»</w:t>
      </w:r>
    </w:p>
    <w:p w:rsidR="00E000D6" w:rsidRPr="003C7F5B" w:rsidRDefault="00E000D6">
      <w:pPr>
        <w:jc w:val="both"/>
        <w:rPr>
          <w:rFonts w:ascii="Arial Narrow" w:hAnsi="Arial Narrow" w:cs="Lucida Sans Unicode"/>
          <w:sz w:val="26"/>
          <w:szCs w:val="26"/>
        </w:rPr>
      </w:pPr>
    </w:p>
    <w:p w:rsidR="00E000D6" w:rsidRPr="003C7F5B" w:rsidRDefault="00E000D6">
      <w:pPr>
        <w:ind w:left="2835" w:hanging="2835"/>
        <w:jc w:val="both"/>
        <w:rPr>
          <w:rFonts w:ascii="Arial Narrow" w:hAnsi="Arial Narrow" w:cs="Lucida Sans Unicode"/>
          <w:w w:val="150"/>
          <w:sz w:val="26"/>
          <w:szCs w:val="26"/>
        </w:rPr>
      </w:pPr>
      <w:r w:rsidRPr="003C7F5B">
        <w:rPr>
          <w:rFonts w:ascii="Arial Narrow" w:hAnsi="Arial Narrow" w:cs="Lucida Sans Unicode"/>
          <w:b/>
          <w:caps/>
          <w:w w:val="150"/>
          <w:sz w:val="26"/>
          <w:szCs w:val="26"/>
        </w:rPr>
        <w:t xml:space="preserve">слушали: </w:t>
      </w:r>
      <w:r w:rsidRPr="003C7F5B">
        <w:rPr>
          <w:rFonts w:ascii="Arial Narrow" w:hAnsi="Arial Narrow" w:cs="Lucida Sans Unicode"/>
          <w:w w:val="150"/>
          <w:sz w:val="26"/>
          <w:szCs w:val="26"/>
        </w:rPr>
        <w:t xml:space="preserve"> </w:t>
      </w:r>
    </w:p>
    <w:p w:rsidR="00E000D6" w:rsidRPr="003C7F5B" w:rsidRDefault="00E000D6" w:rsidP="002B588B">
      <w:pPr>
        <w:ind w:firstLine="851"/>
        <w:jc w:val="both"/>
        <w:rPr>
          <w:rFonts w:ascii="Arial Narrow" w:hAnsi="Arial Narrow" w:cs="Lucida Sans Unicode"/>
          <w:sz w:val="26"/>
          <w:szCs w:val="26"/>
        </w:rPr>
      </w:pPr>
      <w:r w:rsidRPr="003C7F5B">
        <w:rPr>
          <w:rFonts w:ascii="Arial Narrow" w:hAnsi="Arial Narrow" w:cs="Lucida Sans Unicode"/>
          <w:sz w:val="26"/>
          <w:szCs w:val="26"/>
        </w:rPr>
        <w:t>Иванова В.Н</w:t>
      </w:r>
      <w:r w:rsidR="00E5427E" w:rsidRPr="003C7F5B">
        <w:rPr>
          <w:rFonts w:ascii="Arial Narrow" w:hAnsi="Arial Narrow" w:cs="Lucida Sans Unicode"/>
          <w:sz w:val="26"/>
          <w:szCs w:val="26"/>
        </w:rPr>
        <w:t>.</w:t>
      </w:r>
      <w:r w:rsidRPr="003C7F5B">
        <w:rPr>
          <w:rFonts w:ascii="Arial Narrow" w:hAnsi="Arial Narrow" w:cs="Lucida Sans Unicode"/>
          <w:sz w:val="26"/>
          <w:szCs w:val="26"/>
        </w:rPr>
        <w:t xml:space="preserve"> - о приеме в </w:t>
      </w:r>
      <w:r w:rsidR="003C7F5B">
        <w:rPr>
          <w:rFonts w:ascii="Arial Narrow" w:hAnsi="Arial Narrow" w:cs="Lucida Sans Unicode"/>
          <w:sz w:val="26"/>
          <w:szCs w:val="26"/>
        </w:rPr>
        <w:t xml:space="preserve">ОО и РОР СПП СПб </w:t>
      </w:r>
    </w:p>
    <w:p w:rsidR="00E000D6" w:rsidRPr="003C7F5B" w:rsidRDefault="00E000D6">
      <w:pPr>
        <w:jc w:val="both"/>
        <w:rPr>
          <w:rFonts w:ascii="Arial Narrow" w:hAnsi="Arial Narrow" w:cs="Lucida Sans Unicode"/>
          <w:sz w:val="26"/>
          <w:szCs w:val="26"/>
        </w:rPr>
      </w:pPr>
    </w:p>
    <w:p w:rsidR="009D3C4F" w:rsidRPr="003C7F5B" w:rsidRDefault="00E000D6">
      <w:pPr>
        <w:jc w:val="both"/>
        <w:rPr>
          <w:rFonts w:ascii="Arial Narrow" w:hAnsi="Arial Narrow" w:cs="Lucida Sans Unicode"/>
          <w:w w:val="150"/>
          <w:sz w:val="26"/>
          <w:szCs w:val="26"/>
        </w:rPr>
      </w:pPr>
      <w:r w:rsidRPr="003C7F5B">
        <w:rPr>
          <w:rFonts w:ascii="Arial Narrow" w:hAnsi="Arial Narrow" w:cs="Lucida Sans Unicode"/>
          <w:b/>
          <w:caps/>
          <w:w w:val="150"/>
          <w:sz w:val="26"/>
          <w:szCs w:val="26"/>
        </w:rPr>
        <w:t>постановили:</w:t>
      </w:r>
      <w:r w:rsidR="009D3C4F" w:rsidRPr="003C7F5B">
        <w:rPr>
          <w:rFonts w:ascii="Arial Narrow" w:hAnsi="Arial Narrow" w:cs="Lucida Sans Unicode"/>
          <w:w w:val="150"/>
          <w:sz w:val="26"/>
          <w:szCs w:val="26"/>
        </w:rPr>
        <w:t xml:space="preserve"> </w:t>
      </w:r>
    </w:p>
    <w:p w:rsidR="003C7F5B" w:rsidRPr="003C7F5B" w:rsidRDefault="003C7F5B" w:rsidP="003C7F5B">
      <w:pPr>
        <w:ind w:left="34"/>
        <w:jc w:val="both"/>
        <w:rPr>
          <w:rFonts w:ascii="Arial Narrow" w:hAnsi="Arial Narrow" w:cs="Lucida Sans Unicode"/>
          <w:sz w:val="26"/>
          <w:szCs w:val="26"/>
        </w:rPr>
      </w:pPr>
      <w:r w:rsidRPr="003C7F5B">
        <w:rPr>
          <w:rFonts w:ascii="Arial Narrow" w:hAnsi="Arial Narrow" w:cs="Lucida Sans Unicode"/>
          <w:sz w:val="26"/>
          <w:szCs w:val="26"/>
        </w:rPr>
        <w:t>3.1. Принять членом ОО СПП СПб: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3535"/>
        <w:gridCol w:w="2135"/>
      </w:tblGrid>
      <w:tr w:rsidR="003C7F5B" w:rsidRPr="003C7F5B" w:rsidTr="00D05364">
        <w:trPr>
          <w:cantSplit/>
        </w:trPr>
        <w:tc>
          <w:tcPr>
            <w:tcW w:w="4039" w:type="dxa"/>
          </w:tcPr>
          <w:p w:rsidR="003C7F5B" w:rsidRPr="003C7F5B" w:rsidRDefault="003C7F5B" w:rsidP="003C7F5B">
            <w:pPr>
              <w:spacing w:before="240"/>
              <w:ind w:left="142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3C7F5B">
              <w:rPr>
                <w:rFonts w:ascii="Arial Narrow" w:hAnsi="Arial Narrow" w:cs="Arial"/>
                <w:b/>
                <w:sz w:val="26"/>
                <w:szCs w:val="26"/>
              </w:rPr>
              <w:t>3.1.1. Данилова Сергея Павловича</w:t>
            </w:r>
          </w:p>
        </w:tc>
        <w:tc>
          <w:tcPr>
            <w:tcW w:w="3535" w:type="dxa"/>
          </w:tcPr>
          <w:p w:rsidR="003C7F5B" w:rsidRPr="003C7F5B" w:rsidRDefault="003C7F5B" w:rsidP="003C7F5B">
            <w:pPr>
              <w:spacing w:before="240"/>
              <w:ind w:left="213"/>
              <w:rPr>
                <w:rFonts w:ascii="Arial Narrow" w:hAnsi="Arial Narrow" w:cs="Arial"/>
                <w:sz w:val="26"/>
                <w:szCs w:val="26"/>
              </w:rPr>
            </w:pPr>
            <w:r w:rsidRPr="003C7F5B">
              <w:rPr>
                <w:rFonts w:ascii="Arial Narrow" w:hAnsi="Arial Narrow" w:cs="Arial"/>
                <w:sz w:val="26"/>
                <w:szCs w:val="26"/>
              </w:rPr>
              <w:t>ОАО «</w:t>
            </w:r>
            <w:proofErr w:type="spellStart"/>
            <w:r w:rsidRPr="003C7F5B">
              <w:rPr>
                <w:rFonts w:ascii="Arial Narrow" w:hAnsi="Arial Narrow" w:cs="Arial"/>
                <w:sz w:val="26"/>
                <w:szCs w:val="26"/>
              </w:rPr>
              <w:t>Газаппарат</w:t>
            </w:r>
            <w:proofErr w:type="spellEnd"/>
            <w:r w:rsidRPr="003C7F5B">
              <w:rPr>
                <w:rFonts w:ascii="Arial Narrow" w:hAnsi="Arial Narrow" w:cs="Arial"/>
                <w:sz w:val="26"/>
                <w:szCs w:val="26"/>
              </w:rPr>
              <w:t>»</w:t>
            </w:r>
          </w:p>
        </w:tc>
        <w:tc>
          <w:tcPr>
            <w:tcW w:w="2135" w:type="dxa"/>
          </w:tcPr>
          <w:p w:rsidR="003C7F5B" w:rsidRPr="003C7F5B" w:rsidRDefault="003C7F5B" w:rsidP="003C7F5B">
            <w:pPr>
              <w:spacing w:before="240"/>
              <w:rPr>
                <w:rFonts w:ascii="Arial Narrow" w:hAnsi="Arial Narrow" w:cs="Arial"/>
                <w:sz w:val="26"/>
                <w:szCs w:val="26"/>
              </w:rPr>
            </w:pPr>
            <w:r w:rsidRPr="003C7F5B">
              <w:rPr>
                <w:rFonts w:ascii="Arial Narrow" w:hAnsi="Arial Narrow" w:cs="Arial"/>
                <w:sz w:val="26"/>
                <w:szCs w:val="26"/>
              </w:rPr>
              <w:t>генеральный директор</w:t>
            </w:r>
          </w:p>
        </w:tc>
      </w:tr>
    </w:tbl>
    <w:p w:rsidR="003C7F5B" w:rsidRPr="003C7F5B" w:rsidRDefault="003C7F5B" w:rsidP="003C7F5B">
      <w:pPr>
        <w:spacing w:before="240"/>
        <w:ind w:left="34"/>
        <w:jc w:val="both"/>
        <w:rPr>
          <w:rFonts w:ascii="Arial Narrow" w:hAnsi="Arial Narrow" w:cs="Lucida Sans Unicode"/>
          <w:sz w:val="26"/>
          <w:szCs w:val="26"/>
        </w:rPr>
      </w:pPr>
      <w:r w:rsidRPr="003C7F5B">
        <w:rPr>
          <w:rFonts w:ascii="Arial Narrow" w:hAnsi="Arial Narrow" w:cs="Lucida Sans Unicode"/>
          <w:sz w:val="26"/>
          <w:szCs w:val="26"/>
        </w:rPr>
        <w:t>3.2. Принять членом РОР СПП СПб: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3535"/>
        <w:gridCol w:w="2135"/>
      </w:tblGrid>
      <w:tr w:rsidR="003C7F5B" w:rsidRPr="003C7F5B" w:rsidTr="00D05364">
        <w:trPr>
          <w:cantSplit/>
        </w:trPr>
        <w:tc>
          <w:tcPr>
            <w:tcW w:w="4039" w:type="dxa"/>
          </w:tcPr>
          <w:p w:rsidR="003C7F5B" w:rsidRPr="003C7F5B" w:rsidRDefault="003C7F5B" w:rsidP="003C7F5B">
            <w:pPr>
              <w:spacing w:before="240"/>
              <w:ind w:left="142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3C7F5B">
              <w:rPr>
                <w:rFonts w:ascii="Arial Narrow" w:hAnsi="Arial Narrow" w:cs="Arial"/>
                <w:b/>
                <w:sz w:val="26"/>
                <w:szCs w:val="26"/>
              </w:rPr>
              <w:t>3.2.1. ОАО «</w:t>
            </w:r>
            <w:proofErr w:type="spellStart"/>
            <w:r w:rsidRPr="003C7F5B">
              <w:rPr>
                <w:rFonts w:ascii="Arial Narrow" w:hAnsi="Arial Narrow" w:cs="Arial"/>
                <w:b/>
                <w:sz w:val="26"/>
                <w:szCs w:val="26"/>
              </w:rPr>
              <w:t>Газаппарат</w:t>
            </w:r>
            <w:proofErr w:type="spellEnd"/>
            <w:r w:rsidRPr="003C7F5B">
              <w:rPr>
                <w:rFonts w:ascii="Arial Narrow" w:hAnsi="Arial Narrow" w:cs="Arial"/>
                <w:b/>
                <w:sz w:val="26"/>
                <w:szCs w:val="26"/>
              </w:rPr>
              <w:t>»</w:t>
            </w:r>
          </w:p>
        </w:tc>
        <w:tc>
          <w:tcPr>
            <w:tcW w:w="3535" w:type="dxa"/>
          </w:tcPr>
          <w:p w:rsidR="003C7F5B" w:rsidRPr="003C7F5B" w:rsidRDefault="003C7F5B" w:rsidP="003C7F5B">
            <w:pPr>
              <w:spacing w:before="240"/>
              <w:ind w:left="213"/>
              <w:rPr>
                <w:rFonts w:ascii="Arial Narrow" w:hAnsi="Arial Narrow" w:cs="Arial"/>
                <w:sz w:val="26"/>
                <w:szCs w:val="26"/>
              </w:rPr>
            </w:pPr>
            <w:r w:rsidRPr="003C7F5B">
              <w:rPr>
                <w:rFonts w:ascii="Arial Narrow" w:hAnsi="Arial Narrow" w:cs="Arial"/>
                <w:sz w:val="26"/>
                <w:szCs w:val="26"/>
              </w:rPr>
              <w:t>Данилова Сергея Павловича</w:t>
            </w:r>
          </w:p>
        </w:tc>
        <w:tc>
          <w:tcPr>
            <w:tcW w:w="2135" w:type="dxa"/>
          </w:tcPr>
          <w:p w:rsidR="003C7F5B" w:rsidRPr="003C7F5B" w:rsidRDefault="003C7F5B" w:rsidP="003C7F5B">
            <w:pPr>
              <w:spacing w:before="240"/>
              <w:rPr>
                <w:rFonts w:ascii="Arial Narrow" w:hAnsi="Arial Narrow" w:cs="Arial"/>
                <w:sz w:val="26"/>
                <w:szCs w:val="26"/>
              </w:rPr>
            </w:pPr>
            <w:r w:rsidRPr="003C7F5B">
              <w:rPr>
                <w:rFonts w:ascii="Arial Narrow" w:hAnsi="Arial Narrow" w:cs="Arial"/>
                <w:sz w:val="26"/>
                <w:szCs w:val="26"/>
              </w:rPr>
              <w:t>генеральный директор</w:t>
            </w:r>
          </w:p>
        </w:tc>
      </w:tr>
    </w:tbl>
    <w:p w:rsidR="003C7F5B" w:rsidRPr="003C7F5B" w:rsidRDefault="003C7F5B">
      <w:pPr>
        <w:rPr>
          <w:rFonts w:ascii="Arial Narrow" w:hAnsi="Arial Narrow"/>
          <w:sz w:val="26"/>
          <w:szCs w:val="26"/>
        </w:rPr>
      </w:pPr>
    </w:p>
    <w:p w:rsidR="00A85628" w:rsidRPr="003C7F5B" w:rsidRDefault="00A85628">
      <w:pPr>
        <w:rPr>
          <w:rFonts w:ascii="Arial Narrow" w:hAnsi="Arial Narrow" w:cs="Lucida Sans Unicode"/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6520"/>
      </w:tblGrid>
      <w:tr w:rsidR="00E000D6" w:rsidRPr="003C7F5B" w:rsidTr="00807445">
        <w:tc>
          <w:tcPr>
            <w:tcW w:w="2977" w:type="dxa"/>
          </w:tcPr>
          <w:p w:rsidR="00E000D6" w:rsidRPr="003C7F5B" w:rsidRDefault="00E000D6">
            <w:pPr>
              <w:spacing w:line="360" w:lineRule="auto"/>
              <w:jc w:val="both"/>
              <w:rPr>
                <w:rFonts w:ascii="Arial Narrow" w:hAnsi="Arial Narrow" w:cs="Lucida Sans Unicode"/>
                <w:sz w:val="26"/>
                <w:szCs w:val="26"/>
              </w:rPr>
            </w:pPr>
            <w:r w:rsidRPr="003C7F5B">
              <w:rPr>
                <w:rFonts w:ascii="Arial Narrow" w:hAnsi="Arial Narrow" w:cs="Lucida Sans Unicode"/>
                <w:sz w:val="26"/>
                <w:szCs w:val="26"/>
              </w:rPr>
              <w:t>Председатель</w:t>
            </w:r>
          </w:p>
        </w:tc>
        <w:tc>
          <w:tcPr>
            <w:tcW w:w="6520" w:type="dxa"/>
          </w:tcPr>
          <w:p w:rsidR="00CB2279" w:rsidRPr="003C7F5B" w:rsidRDefault="0053717D" w:rsidP="008F4CA8">
            <w:pPr>
              <w:spacing w:line="360" w:lineRule="auto"/>
              <w:jc w:val="right"/>
              <w:rPr>
                <w:rFonts w:ascii="Arial Narrow" w:hAnsi="Arial Narrow" w:cs="Lucida Sans Unicode"/>
                <w:sz w:val="26"/>
                <w:szCs w:val="26"/>
              </w:rPr>
            </w:pPr>
            <w:r w:rsidRPr="003C7F5B">
              <w:rPr>
                <w:rFonts w:ascii="Arial Narrow" w:hAnsi="Arial Narrow" w:cs="Lucida Sans Unicode"/>
                <w:sz w:val="26"/>
                <w:szCs w:val="26"/>
              </w:rPr>
              <w:t>Турчак А.А.</w:t>
            </w:r>
          </w:p>
        </w:tc>
      </w:tr>
      <w:tr w:rsidR="00E000D6" w:rsidRPr="003C7F5B" w:rsidTr="00807445">
        <w:tc>
          <w:tcPr>
            <w:tcW w:w="2977" w:type="dxa"/>
          </w:tcPr>
          <w:p w:rsidR="00E000D6" w:rsidRPr="003C7F5B" w:rsidRDefault="00E000D6">
            <w:pPr>
              <w:spacing w:line="360" w:lineRule="auto"/>
              <w:jc w:val="both"/>
              <w:rPr>
                <w:rFonts w:ascii="Arial Narrow" w:hAnsi="Arial Narrow" w:cs="Lucida Sans Unicode"/>
                <w:sz w:val="26"/>
                <w:szCs w:val="26"/>
              </w:rPr>
            </w:pPr>
            <w:r w:rsidRPr="003C7F5B">
              <w:rPr>
                <w:rFonts w:ascii="Arial Narrow" w:hAnsi="Arial Narrow" w:cs="Lucida Sans Unicode"/>
                <w:sz w:val="26"/>
                <w:szCs w:val="26"/>
              </w:rPr>
              <w:t>Секретарь</w:t>
            </w:r>
          </w:p>
        </w:tc>
        <w:tc>
          <w:tcPr>
            <w:tcW w:w="6520" w:type="dxa"/>
          </w:tcPr>
          <w:p w:rsidR="00E000D6" w:rsidRPr="003C7F5B" w:rsidRDefault="00CB2279" w:rsidP="008F4CA8">
            <w:pPr>
              <w:spacing w:line="360" w:lineRule="auto"/>
              <w:jc w:val="right"/>
              <w:rPr>
                <w:rFonts w:ascii="Arial Narrow" w:hAnsi="Arial Narrow" w:cs="Lucida Sans Unicode"/>
                <w:sz w:val="26"/>
                <w:szCs w:val="26"/>
              </w:rPr>
            </w:pPr>
            <w:r w:rsidRPr="003C7F5B">
              <w:rPr>
                <w:rFonts w:ascii="Arial Narrow" w:hAnsi="Arial Narrow" w:cs="Lucida Sans Unicode"/>
                <w:sz w:val="26"/>
                <w:szCs w:val="26"/>
              </w:rPr>
              <w:t>Пыжова М.А.</w:t>
            </w:r>
          </w:p>
        </w:tc>
      </w:tr>
    </w:tbl>
    <w:p w:rsidR="00E000D6" w:rsidRPr="003C7F5B" w:rsidRDefault="00E000D6">
      <w:pPr>
        <w:spacing w:line="360" w:lineRule="auto"/>
        <w:jc w:val="both"/>
        <w:rPr>
          <w:rFonts w:ascii="Arial Narrow" w:hAnsi="Arial Narrow" w:cs="Lucida Sans Unicode"/>
          <w:sz w:val="26"/>
          <w:szCs w:val="26"/>
        </w:rPr>
      </w:pPr>
      <w:r w:rsidRPr="003C7F5B">
        <w:rPr>
          <w:rFonts w:ascii="Arial Narrow" w:hAnsi="Arial Narrow" w:cs="Lucida Sans Unicode"/>
          <w:sz w:val="26"/>
          <w:szCs w:val="26"/>
        </w:rPr>
        <w:tab/>
      </w:r>
    </w:p>
    <w:p w:rsidR="00E000D6" w:rsidRPr="003C7F5B" w:rsidRDefault="00E000D6">
      <w:pPr>
        <w:spacing w:line="360" w:lineRule="auto"/>
        <w:ind w:left="2835" w:hanging="2835"/>
        <w:jc w:val="both"/>
        <w:rPr>
          <w:rFonts w:ascii="Arial Narrow" w:hAnsi="Arial Narrow" w:cs="Lucida Sans Unicode"/>
          <w:sz w:val="26"/>
          <w:szCs w:val="26"/>
        </w:rPr>
      </w:pPr>
      <w:r w:rsidRPr="003C7F5B">
        <w:rPr>
          <w:rFonts w:ascii="Arial Narrow" w:hAnsi="Arial Narrow" w:cs="Lucida Sans Unicode"/>
          <w:sz w:val="26"/>
          <w:szCs w:val="26"/>
        </w:rPr>
        <w:t>Верно</w:t>
      </w:r>
    </w:p>
    <w:p w:rsidR="00E000D6" w:rsidRPr="003C7F5B" w:rsidRDefault="00E000D6">
      <w:pPr>
        <w:spacing w:line="360" w:lineRule="auto"/>
        <w:ind w:left="2835" w:hanging="2835"/>
        <w:jc w:val="both"/>
        <w:rPr>
          <w:rFonts w:ascii="Arial Narrow" w:hAnsi="Arial Narrow" w:cs="Lucida Sans Unicode"/>
          <w:sz w:val="26"/>
          <w:szCs w:val="26"/>
        </w:rPr>
      </w:pPr>
      <w:r w:rsidRPr="003C7F5B">
        <w:rPr>
          <w:rFonts w:ascii="Arial Narrow" w:hAnsi="Arial Narrow" w:cs="Lucida Sans Unicode"/>
          <w:sz w:val="26"/>
          <w:szCs w:val="26"/>
        </w:rPr>
        <w:t>Секретарь-референт</w:t>
      </w:r>
      <w:r w:rsidRPr="003C7F5B">
        <w:rPr>
          <w:rFonts w:ascii="Arial Narrow" w:hAnsi="Arial Narrow" w:cs="Lucida Sans Unicode"/>
          <w:sz w:val="26"/>
          <w:szCs w:val="26"/>
        </w:rPr>
        <w:tab/>
      </w:r>
      <w:r w:rsidRPr="003C7F5B">
        <w:rPr>
          <w:rFonts w:ascii="Arial Narrow" w:hAnsi="Arial Narrow" w:cs="Lucida Sans Unicode"/>
          <w:sz w:val="26"/>
          <w:szCs w:val="26"/>
        </w:rPr>
        <w:tab/>
      </w:r>
      <w:r w:rsidRPr="003C7F5B">
        <w:rPr>
          <w:rFonts w:ascii="Arial Narrow" w:hAnsi="Arial Narrow" w:cs="Lucida Sans Unicode"/>
          <w:sz w:val="26"/>
          <w:szCs w:val="26"/>
        </w:rPr>
        <w:tab/>
      </w:r>
      <w:r w:rsidRPr="003C7F5B">
        <w:rPr>
          <w:rFonts w:ascii="Arial Narrow" w:hAnsi="Arial Narrow" w:cs="Lucida Sans Unicode"/>
          <w:sz w:val="26"/>
          <w:szCs w:val="26"/>
        </w:rPr>
        <w:tab/>
      </w:r>
      <w:r w:rsidRPr="003C7F5B">
        <w:rPr>
          <w:rFonts w:ascii="Arial Narrow" w:hAnsi="Arial Narrow" w:cs="Lucida Sans Unicode"/>
          <w:sz w:val="26"/>
          <w:szCs w:val="26"/>
        </w:rPr>
        <w:tab/>
      </w:r>
      <w:r w:rsidRPr="003C7F5B">
        <w:rPr>
          <w:rFonts w:ascii="Arial Narrow" w:hAnsi="Arial Narrow" w:cs="Lucida Sans Unicode"/>
          <w:sz w:val="26"/>
          <w:szCs w:val="26"/>
        </w:rPr>
        <w:tab/>
      </w:r>
      <w:r w:rsidRPr="003C7F5B">
        <w:rPr>
          <w:rFonts w:ascii="Arial Narrow" w:hAnsi="Arial Narrow" w:cs="Lucida Sans Unicode"/>
          <w:sz w:val="26"/>
          <w:szCs w:val="26"/>
        </w:rPr>
        <w:tab/>
      </w:r>
      <w:r w:rsidRPr="003C7F5B">
        <w:rPr>
          <w:rFonts w:ascii="Arial Narrow" w:hAnsi="Arial Narrow" w:cs="Lucida Sans Unicode"/>
          <w:sz w:val="26"/>
          <w:szCs w:val="26"/>
        </w:rPr>
        <w:tab/>
        <w:t>М.Пыжова</w:t>
      </w:r>
    </w:p>
    <w:p w:rsidR="00CB2279" w:rsidRPr="003C7F5B" w:rsidRDefault="009D7E94">
      <w:pPr>
        <w:spacing w:line="360" w:lineRule="auto"/>
        <w:ind w:left="2835" w:hanging="2835"/>
        <w:jc w:val="both"/>
        <w:rPr>
          <w:rFonts w:ascii="Arial Narrow" w:hAnsi="Arial Narrow" w:cs="Lucida Sans Unicode"/>
          <w:sz w:val="26"/>
          <w:szCs w:val="26"/>
        </w:rPr>
      </w:pPr>
      <w:r w:rsidRPr="003C7F5B">
        <w:rPr>
          <w:rFonts w:ascii="Arial Narrow" w:hAnsi="Arial Narrow" w:cs="Lucida Sans Unicode"/>
          <w:sz w:val="26"/>
          <w:szCs w:val="26"/>
        </w:rPr>
        <w:fldChar w:fldCharType="begin"/>
      </w:r>
      <w:r w:rsidR="00CB2279" w:rsidRPr="003C7F5B">
        <w:rPr>
          <w:rFonts w:ascii="Arial Narrow" w:hAnsi="Arial Narrow" w:cs="Lucida Sans Unicode"/>
          <w:sz w:val="26"/>
          <w:szCs w:val="26"/>
        </w:rPr>
        <w:instrText xml:space="preserve"> TIME \@ "dd.MM.yyyy" </w:instrText>
      </w:r>
      <w:r w:rsidRPr="003C7F5B">
        <w:rPr>
          <w:rFonts w:ascii="Arial Narrow" w:hAnsi="Arial Narrow" w:cs="Lucida Sans Unicode"/>
          <w:sz w:val="26"/>
          <w:szCs w:val="26"/>
        </w:rPr>
        <w:fldChar w:fldCharType="separate"/>
      </w:r>
      <w:r w:rsidR="003C7F5B" w:rsidRPr="003C7F5B">
        <w:rPr>
          <w:rFonts w:ascii="Arial Narrow" w:hAnsi="Arial Narrow" w:cs="Lucida Sans Unicode"/>
          <w:noProof/>
          <w:sz w:val="26"/>
          <w:szCs w:val="26"/>
        </w:rPr>
        <w:t>26.06.2012</w:t>
      </w:r>
      <w:r w:rsidRPr="003C7F5B">
        <w:rPr>
          <w:rFonts w:ascii="Arial Narrow" w:hAnsi="Arial Narrow" w:cs="Lucida Sans Unicode"/>
          <w:sz w:val="26"/>
          <w:szCs w:val="26"/>
        </w:rPr>
        <w:fldChar w:fldCharType="end"/>
      </w:r>
    </w:p>
    <w:p w:rsidR="00101F42" w:rsidRPr="003C7F5B" w:rsidRDefault="00101F42">
      <w:pPr>
        <w:spacing w:line="360" w:lineRule="auto"/>
        <w:ind w:left="2835" w:hanging="2835"/>
        <w:jc w:val="both"/>
        <w:rPr>
          <w:rFonts w:ascii="Arial Narrow" w:hAnsi="Arial Narrow" w:cs="Lucida Sans Unicode"/>
          <w:sz w:val="26"/>
          <w:szCs w:val="26"/>
        </w:rPr>
      </w:pPr>
    </w:p>
    <w:p w:rsidR="00BA4F99" w:rsidRPr="003C7F5B" w:rsidRDefault="00BA4F99">
      <w:pPr>
        <w:spacing w:line="360" w:lineRule="auto"/>
        <w:ind w:left="2835" w:hanging="2835"/>
        <w:jc w:val="both"/>
        <w:rPr>
          <w:rFonts w:ascii="Arial Narrow" w:hAnsi="Arial Narrow" w:cs="Lucida Sans Unicode"/>
          <w:sz w:val="26"/>
          <w:szCs w:val="26"/>
        </w:rPr>
      </w:pPr>
    </w:p>
    <w:sectPr w:rsidR="00BA4F99" w:rsidRPr="003C7F5B" w:rsidSect="00397EA9">
      <w:pgSz w:w="11907" w:h="16840" w:code="9"/>
      <w:pgMar w:top="993" w:right="850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5F5"/>
    <w:multiLevelType w:val="hybridMultilevel"/>
    <w:tmpl w:val="16F65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D4863"/>
    <w:multiLevelType w:val="hybridMultilevel"/>
    <w:tmpl w:val="B2F04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33C37"/>
    <w:multiLevelType w:val="hybridMultilevel"/>
    <w:tmpl w:val="C29C53A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2ADB"/>
    <w:multiLevelType w:val="hybridMultilevel"/>
    <w:tmpl w:val="C0AE56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516E7"/>
    <w:multiLevelType w:val="hybridMultilevel"/>
    <w:tmpl w:val="AC54C7F2"/>
    <w:lvl w:ilvl="0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53310"/>
    <w:multiLevelType w:val="hybridMultilevel"/>
    <w:tmpl w:val="576E6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95503"/>
    <w:multiLevelType w:val="singleLevel"/>
    <w:tmpl w:val="1C0C3A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>
    <w:nsid w:val="2F7714C0"/>
    <w:multiLevelType w:val="hybridMultilevel"/>
    <w:tmpl w:val="4CBE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85939"/>
    <w:multiLevelType w:val="singleLevel"/>
    <w:tmpl w:val="57D4F1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E0B6E5D"/>
    <w:multiLevelType w:val="hybridMultilevel"/>
    <w:tmpl w:val="C5224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B72D3"/>
    <w:multiLevelType w:val="hybridMultilevel"/>
    <w:tmpl w:val="A50433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EB3AAC"/>
    <w:multiLevelType w:val="hybridMultilevel"/>
    <w:tmpl w:val="54EEC2C6"/>
    <w:lvl w:ilvl="0" w:tplc="B40C9E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557213"/>
    <w:multiLevelType w:val="hybridMultilevel"/>
    <w:tmpl w:val="095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B0AE3"/>
    <w:multiLevelType w:val="hybridMultilevel"/>
    <w:tmpl w:val="CD92E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1F3692"/>
    <w:multiLevelType w:val="hybridMultilevel"/>
    <w:tmpl w:val="9D3C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017CC"/>
    <w:multiLevelType w:val="multilevel"/>
    <w:tmpl w:val="E9DC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DAC34A4"/>
    <w:multiLevelType w:val="hybridMultilevel"/>
    <w:tmpl w:val="72348DA8"/>
    <w:lvl w:ilvl="0" w:tplc="0419000F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4"/>
        </w:tabs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4"/>
        </w:tabs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4"/>
        </w:tabs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4"/>
        </w:tabs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4"/>
        </w:tabs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4"/>
        </w:tabs>
        <w:ind w:left="6694" w:hanging="180"/>
      </w:pPr>
    </w:lvl>
  </w:abstractNum>
  <w:abstractNum w:abstractNumId="17">
    <w:nsid w:val="6E5F726A"/>
    <w:multiLevelType w:val="hybridMultilevel"/>
    <w:tmpl w:val="3E188AAE"/>
    <w:lvl w:ilvl="0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F6C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EDF0F6A"/>
    <w:multiLevelType w:val="hybridMultilevel"/>
    <w:tmpl w:val="F5F45A1A"/>
    <w:lvl w:ilvl="0" w:tplc="0419000F">
      <w:start w:val="1"/>
      <w:numFmt w:val="decimal"/>
      <w:lvlText w:val="%1."/>
      <w:lvlJc w:val="left"/>
      <w:pPr>
        <w:tabs>
          <w:tab w:val="num" w:pos="935"/>
        </w:tabs>
        <w:ind w:left="9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8"/>
  </w:num>
  <w:num w:numId="12">
    <w:abstractNumId w:val="6"/>
  </w:num>
  <w:num w:numId="13">
    <w:abstractNumId w:val="11"/>
  </w:num>
  <w:num w:numId="14">
    <w:abstractNumId w:val="17"/>
  </w:num>
  <w:num w:numId="15">
    <w:abstractNumId w:val="4"/>
  </w:num>
  <w:num w:numId="16">
    <w:abstractNumId w:val="3"/>
  </w:num>
  <w:num w:numId="17">
    <w:abstractNumId w:val="0"/>
  </w:num>
  <w:num w:numId="18">
    <w:abstractNumId w:val="5"/>
  </w:num>
  <w:num w:numId="19">
    <w:abstractNumId w:val="9"/>
  </w:num>
  <w:num w:numId="20">
    <w:abstractNumId w:val="10"/>
  </w:num>
  <w:num w:numId="21">
    <w:abstractNumId w:val="16"/>
  </w:num>
  <w:num w:numId="22">
    <w:abstractNumId w:val="19"/>
  </w:num>
  <w:num w:numId="23">
    <w:abstractNumId w:val="15"/>
  </w:num>
  <w:num w:numId="24">
    <w:abstractNumId w:val="13"/>
  </w:num>
  <w:num w:numId="25">
    <w:abstractNumId w:val="12"/>
  </w:num>
  <w:num w:numId="26">
    <w:abstractNumId w:val="1"/>
  </w:num>
  <w:num w:numId="27">
    <w:abstractNumId w:val="14"/>
  </w:num>
  <w:num w:numId="28">
    <w:abstractNumId w:val="2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E000D6"/>
    <w:rsid w:val="00006FBA"/>
    <w:rsid w:val="00007458"/>
    <w:rsid w:val="00015415"/>
    <w:rsid w:val="00022AB2"/>
    <w:rsid w:val="000418B7"/>
    <w:rsid w:val="00072BD0"/>
    <w:rsid w:val="00090FC2"/>
    <w:rsid w:val="000A3E10"/>
    <w:rsid w:val="000A48CD"/>
    <w:rsid w:val="000A54EB"/>
    <w:rsid w:val="000A6DAD"/>
    <w:rsid w:val="000F43EB"/>
    <w:rsid w:val="00101F42"/>
    <w:rsid w:val="001104DD"/>
    <w:rsid w:val="001355C4"/>
    <w:rsid w:val="001373E3"/>
    <w:rsid w:val="00137816"/>
    <w:rsid w:val="0014571B"/>
    <w:rsid w:val="001562CC"/>
    <w:rsid w:val="00167BAC"/>
    <w:rsid w:val="00180420"/>
    <w:rsid w:val="00182C18"/>
    <w:rsid w:val="00186A99"/>
    <w:rsid w:val="001A7865"/>
    <w:rsid w:val="001E407C"/>
    <w:rsid w:val="001F4805"/>
    <w:rsid w:val="002013D6"/>
    <w:rsid w:val="00201816"/>
    <w:rsid w:val="0022305C"/>
    <w:rsid w:val="00227C16"/>
    <w:rsid w:val="00246EA4"/>
    <w:rsid w:val="0029695F"/>
    <w:rsid w:val="002A7DF3"/>
    <w:rsid w:val="002B588B"/>
    <w:rsid w:val="002C304C"/>
    <w:rsid w:val="002D3BDB"/>
    <w:rsid w:val="002E37AC"/>
    <w:rsid w:val="002F1C83"/>
    <w:rsid w:val="002F70EE"/>
    <w:rsid w:val="00311C88"/>
    <w:rsid w:val="00343E8C"/>
    <w:rsid w:val="00356D97"/>
    <w:rsid w:val="00372D23"/>
    <w:rsid w:val="00375883"/>
    <w:rsid w:val="00395E50"/>
    <w:rsid w:val="00396C2F"/>
    <w:rsid w:val="00397EA9"/>
    <w:rsid w:val="003A7E57"/>
    <w:rsid w:val="003C1944"/>
    <w:rsid w:val="003C631A"/>
    <w:rsid w:val="003C7F5B"/>
    <w:rsid w:val="003F7261"/>
    <w:rsid w:val="00405299"/>
    <w:rsid w:val="00456B4A"/>
    <w:rsid w:val="00483CAB"/>
    <w:rsid w:val="004950C9"/>
    <w:rsid w:val="00497B43"/>
    <w:rsid w:val="004A2475"/>
    <w:rsid w:val="004A24C7"/>
    <w:rsid w:val="004B5741"/>
    <w:rsid w:val="004D47CC"/>
    <w:rsid w:val="004F1CC8"/>
    <w:rsid w:val="004F3CC5"/>
    <w:rsid w:val="00503D84"/>
    <w:rsid w:val="00521F4A"/>
    <w:rsid w:val="00533E52"/>
    <w:rsid w:val="0053717D"/>
    <w:rsid w:val="005477EE"/>
    <w:rsid w:val="0059463D"/>
    <w:rsid w:val="005A7119"/>
    <w:rsid w:val="005B28FD"/>
    <w:rsid w:val="005B4115"/>
    <w:rsid w:val="005B6B73"/>
    <w:rsid w:val="005C1E3B"/>
    <w:rsid w:val="005C69EC"/>
    <w:rsid w:val="005C7D31"/>
    <w:rsid w:val="005D221E"/>
    <w:rsid w:val="005D4389"/>
    <w:rsid w:val="005E3FB6"/>
    <w:rsid w:val="005E65E0"/>
    <w:rsid w:val="005F2001"/>
    <w:rsid w:val="005F2AB6"/>
    <w:rsid w:val="00600419"/>
    <w:rsid w:val="00602076"/>
    <w:rsid w:val="006666BF"/>
    <w:rsid w:val="00671DB9"/>
    <w:rsid w:val="00674BE6"/>
    <w:rsid w:val="006B62FA"/>
    <w:rsid w:val="007005EA"/>
    <w:rsid w:val="00727456"/>
    <w:rsid w:val="00736BA2"/>
    <w:rsid w:val="00743324"/>
    <w:rsid w:val="007761AA"/>
    <w:rsid w:val="007770F1"/>
    <w:rsid w:val="00780B26"/>
    <w:rsid w:val="00785DC6"/>
    <w:rsid w:val="007A0359"/>
    <w:rsid w:val="007A4545"/>
    <w:rsid w:val="007A4DFC"/>
    <w:rsid w:val="007B39EA"/>
    <w:rsid w:val="007D08D4"/>
    <w:rsid w:val="007F1197"/>
    <w:rsid w:val="0080150F"/>
    <w:rsid w:val="008061BD"/>
    <w:rsid w:val="00807445"/>
    <w:rsid w:val="008111C8"/>
    <w:rsid w:val="008370D2"/>
    <w:rsid w:val="00845BBD"/>
    <w:rsid w:val="008A15BB"/>
    <w:rsid w:val="008F4CA8"/>
    <w:rsid w:val="00927048"/>
    <w:rsid w:val="00954860"/>
    <w:rsid w:val="00990678"/>
    <w:rsid w:val="0099182A"/>
    <w:rsid w:val="009D29C2"/>
    <w:rsid w:val="009D35DB"/>
    <w:rsid w:val="009D3C4F"/>
    <w:rsid w:val="009D5512"/>
    <w:rsid w:val="009D7E94"/>
    <w:rsid w:val="009E4DAA"/>
    <w:rsid w:val="00A45DD8"/>
    <w:rsid w:val="00A53DC5"/>
    <w:rsid w:val="00A85628"/>
    <w:rsid w:val="00A85884"/>
    <w:rsid w:val="00AA0767"/>
    <w:rsid w:val="00AB233E"/>
    <w:rsid w:val="00AB35F1"/>
    <w:rsid w:val="00AF1D04"/>
    <w:rsid w:val="00AF796F"/>
    <w:rsid w:val="00B20D0B"/>
    <w:rsid w:val="00B402D7"/>
    <w:rsid w:val="00B40818"/>
    <w:rsid w:val="00B41BE1"/>
    <w:rsid w:val="00B817A7"/>
    <w:rsid w:val="00B843B6"/>
    <w:rsid w:val="00BA1396"/>
    <w:rsid w:val="00BA2DF0"/>
    <w:rsid w:val="00BA35C4"/>
    <w:rsid w:val="00BA4F99"/>
    <w:rsid w:val="00BA7DDC"/>
    <w:rsid w:val="00C258B2"/>
    <w:rsid w:val="00CA4265"/>
    <w:rsid w:val="00CB2279"/>
    <w:rsid w:val="00CC7E8E"/>
    <w:rsid w:val="00CE7FB7"/>
    <w:rsid w:val="00D13D13"/>
    <w:rsid w:val="00D742CE"/>
    <w:rsid w:val="00D76729"/>
    <w:rsid w:val="00D8180F"/>
    <w:rsid w:val="00D82F50"/>
    <w:rsid w:val="00D9191F"/>
    <w:rsid w:val="00DA0788"/>
    <w:rsid w:val="00DA20E2"/>
    <w:rsid w:val="00DA596C"/>
    <w:rsid w:val="00DB5547"/>
    <w:rsid w:val="00DC38B7"/>
    <w:rsid w:val="00E000D6"/>
    <w:rsid w:val="00E06F63"/>
    <w:rsid w:val="00E11C24"/>
    <w:rsid w:val="00E134EA"/>
    <w:rsid w:val="00E151B0"/>
    <w:rsid w:val="00E22D2F"/>
    <w:rsid w:val="00E25E66"/>
    <w:rsid w:val="00E52FBC"/>
    <w:rsid w:val="00E53B55"/>
    <w:rsid w:val="00E5427E"/>
    <w:rsid w:val="00E7706C"/>
    <w:rsid w:val="00E87973"/>
    <w:rsid w:val="00E91851"/>
    <w:rsid w:val="00EA3E38"/>
    <w:rsid w:val="00EA5779"/>
    <w:rsid w:val="00EB78C3"/>
    <w:rsid w:val="00EC7617"/>
    <w:rsid w:val="00EE68F5"/>
    <w:rsid w:val="00F2610C"/>
    <w:rsid w:val="00F67EC1"/>
    <w:rsid w:val="00F71435"/>
    <w:rsid w:val="00F74212"/>
    <w:rsid w:val="00F9685D"/>
    <w:rsid w:val="00F96B34"/>
    <w:rsid w:val="00FB227E"/>
    <w:rsid w:val="00FB74CC"/>
    <w:rsid w:val="00FD1DAB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415"/>
  </w:style>
  <w:style w:type="paragraph" w:styleId="1">
    <w:name w:val="heading 1"/>
    <w:basedOn w:val="a"/>
    <w:next w:val="a"/>
    <w:qFormat/>
    <w:rsid w:val="0001541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5415"/>
    <w:pPr>
      <w:jc w:val="center"/>
    </w:pPr>
    <w:rPr>
      <w:rFonts w:ascii="Bookman Old Style" w:hAnsi="Bookman Old Style"/>
      <w:b/>
      <w:caps/>
      <w:sz w:val="30"/>
    </w:rPr>
  </w:style>
  <w:style w:type="character" w:styleId="a4">
    <w:name w:val="Hyperlink"/>
    <w:basedOn w:val="a0"/>
    <w:rsid w:val="00375883"/>
    <w:rPr>
      <w:color w:val="0000FF"/>
      <w:u w:val="single"/>
    </w:rPr>
  </w:style>
  <w:style w:type="paragraph" w:styleId="a5">
    <w:name w:val="Balloon Text"/>
    <w:basedOn w:val="a"/>
    <w:semiHidden/>
    <w:rsid w:val="00A45DD8"/>
    <w:rPr>
      <w:rFonts w:ascii="Tahoma" w:hAnsi="Tahoma" w:cs="Tahoma"/>
      <w:sz w:val="16"/>
      <w:szCs w:val="16"/>
    </w:rPr>
  </w:style>
  <w:style w:type="paragraph" w:customStyle="1" w:styleId="a6">
    <w:name w:val="Îáû÷íûé"/>
    <w:rsid w:val="009D3C4F"/>
    <w:rPr>
      <w:rFonts w:eastAsia="Times New Roman"/>
    </w:rPr>
  </w:style>
  <w:style w:type="paragraph" w:styleId="a7">
    <w:name w:val="List Paragraph"/>
    <w:basedOn w:val="a"/>
    <w:uiPriority w:val="34"/>
    <w:qFormat/>
    <w:rsid w:val="008111C8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Elcom Ltd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Перминова  О.И.</dc:creator>
  <cp:lastModifiedBy>Maria</cp:lastModifiedBy>
  <cp:revision>2</cp:revision>
  <cp:lastPrinted>2012-02-20T05:54:00Z</cp:lastPrinted>
  <dcterms:created xsi:type="dcterms:W3CDTF">2012-06-26T08:54:00Z</dcterms:created>
  <dcterms:modified xsi:type="dcterms:W3CDTF">2012-06-26T08:54:00Z</dcterms:modified>
</cp:coreProperties>
</file>