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5F" w:rsidRDefault="0070545F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ОАО "ЛЕНПОЛИГРАФМАШ"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История ОАО "ЛЕНПОЛИГРАФМАШ"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Земля предприятия ранее принадлежала владельцам: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в 1847 г. – жене коллежского секретаря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Колержи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;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в середине 50-х годов XIX века перешла во владение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Орденбергера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;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с 1875 г. землей владела г-жа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Бари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, продавшая её в июле 1888 г. купцу Роберту Гейдеру, у которого её приобрел инженер-технолог И.А. Семёнов (ЛГИА 0.513 оп. 102, д. 8760, л.л. 1-24).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С 15 апреля 1896 года на земле начали работы механические мастерские, переведённые с Обводного канала, где они были организованы в 1890 году (ЛГИА О. 1176 оп. 1, д. 182, лл.1 об 2).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Механические мастерские, затем завод инженера-технолога И.А.Семёнова с 1890 г. по 1917 г.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25.03.1919 г.    Машиностроительный завод инженера И.А.Семёнова национализирован постановлением ВСНХ и подчинён отделу металла (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Главметалл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ВСНХ), соподчинён отделу СНХСР Петроград, ул</w:t>
      </w:r>
      <w:proofErr w:type="gramStart"/>
      <w:r w:rsidRPr="003700D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700D1">
        <w:rPr>
          <w:rFonts w:ascii="Times New Roman" w:hAnsi="Times New Roman" w:cs="Times New Roman"/>
          <w:sz w:val="28"/>
          <w:szCs w:val="28"/>
        </w:rPr>
        <w:t>итераторов д.11 (Список национализированных предприятий РСФСР изд. ПСНХ 1920 г. стр.30).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21.05.1919 г. Петроградский  машиностроительный завод Петроградского районного правления заводов среднего машиностроения.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Постановление секции по металлу об образовании районного подразделения с указанием подведомственных ему заводов (ф. 528 св. 3, д. 13).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02.09.1920 г. Петроградский государственный завод точного машиностроения № 36 Петроградского бюро Главного правления объединённых заводов точной механики.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Протокол совещания районного правления от 22.09.1920 г. об утверждении «Положения о бюро» со списком подведомственных ему предприятий и работе заводов точной механики (ф.528 св. 3, д.13).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01.05.1922 г. Петроградский государственный завод точного машиностроения; действует на правах треста; подчинён ВСНХ с соподчинением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Севзаппромбюро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«Справочный каталог Российской промышленности» 1923 г. стр.19. Объявления по заводу ф.1140 св.4, д. 63.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01.11.1922 г. Государственный завод точного машиностроения им. Макса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Гельца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; действует на правах треста; подчинён ВСНХ с соподчинением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Севзаппромбюро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Петросовета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от 01.11.1922 г. о переименовании  завода. Известия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Петросовета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от 01.11.1922 г. Устав завода-треста утверждён ЭКОСО РСФСР 04.10.1924 г. «Устав треста».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20.02.1925 г. Ленинградский государственный завод точного машиностроения им. Макса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Гельца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; действует на правах треста республиканского значения; подведомственен Главному управлению металлопромышленности («ГУМП»).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Постановление ВСНХ от 20.02.1925 г. о передаче завода. Сборник приказов ВСНХ 1925 г. № 43 стр.28.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05.12.1927. г. Ленинградский государственный завод точного машиностроения им. Макса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Гельца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; действует на правах треста местного значения; подчинён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Леноблсовнархозу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Приказ ВСНХ от  05.12.1927 г. о передаче завода. Сборник приказов ВСНХ 1927/1928 г.г. № 5 стр.47.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21.04.1930 г. Ленинградский государственный завод точного машиностроения им. Макса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Гельца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Республиканского объединения металлопромышленности.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Приказ ВСНХ от  21.04.1930 г. о передаче завода. Сборник приказов ВСНХ 1930 г.г. № 24 стр.186.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26.10.1932 г. Ленинградский государственный завод точного машиностроения им. Макса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Гельца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Республиканского государственного треста общего машиностроения («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Росмаштрест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»).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уполнаркомтяжпрома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от 26.10.1932 г. и ЭКОСО РСФСР от 08.10.1932 г. о включении завода в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Росмаштрест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. (ф.1120 св.17 д. 4 сп.44).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29.09.1934 г. Ленинградский государственный завод точного машиностроения им. Макса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Гельца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Государственного треста общего машиностроения («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Росмаштрест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»); трест местного значения; передан в ведение Народного Комиссариата местной промышленности.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Постановление СНК от 29.09.1934 г. о передаче треста Народному Комиссариату местной промышленности. Историческая </w:t>
      </w:r>
      <w:proofErr w:type="gramStart"/>
      <w:r w:rsidRPr="003700D1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Pr="003700D1">
        <w:rPr>
          <w:rFonts w:ascii="Times New Roman" w:hAnsi="Times New Roman" w:cs="Times New Roman"/>
          <w:sz w:val="28"/>
          <w:szCs w:val="28"/>
        </w:rPr>
        <w:t xml:space="preserve"> присланная с завода.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29.04.1938 г. Ленинградский государственный завод точного машиностроения им. Макса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Гельца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Народного Комиссариата машиностроения Главного управления полиграфического машиностроения («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Главполиграфмаш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»).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Постановление СНК СССР от 29.04.1938 г. Историческая справка, присланная с завода.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19.07.1938 г. Государственный Союзный Ленинградский машиностроительный завод им. Макса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Гельца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Народного Комиссариата машиностроения.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Устав утвержден Народным Комиссариатом машиностроения 19.07.1938 г.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05.02.1939 г. Государственный Союзный Ленинградский машиностроительный завод им. Макса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Гельца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Народного Комиссариата машиностроения. Указ Президиума Верховного Совета СССР от 05.02.1939 г. о передаче завода Регистрационный № 7062. Историческая справка, присланная с завода. Справка составлена старшим научным сотрудником А.Пруссаком.16.07.1942 г. – завод переименован в завод № 810 Народного Комиссариата Министерства вооружения.18.05.1946 – Государственный Союзный ордена Отечественной войны I степени Ленинградский завод полиграфических машин «ЛИНОТИП». Приказ Министра Машиностроения и приборостроения.12.09.1953 г. – Ордена Отечественной войны I степени Ленинградский завод полиграфических машин Министерства Машиностроения СССР.10.07.1957 г. – завод передан в ведение Управления Общего машиностроения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Ленсовнархоза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в связи с организацией по Постановлению СМ СССР № 839 Совнархозов.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Ордена Отечественной войны I степени Ленинградский завод полиграфических машин с 12 октября 1965 года в связи с ликвидацией Совнархозов по Постановлению </w:t>
      </w:r>
      <w:proofErr w:type="gramStart"/>
      <w:r w:rsidRPr="003700D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700D1">
        <w:rPr>
          <w:rFonts w:ascii="Times New Roman" w:hAnsi="Times New Roman" w:cs="Times New Roman"/>
          <w:sz w:val="28"/>
          <w:szCs w:val="28"/>
        </w:rPr>
        <w:t xml:space="preserve"> СССР № 755 передан в ведение Главного Управления полиграфического машиностроения и оборудования для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стекольно-ситаловой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промышленности 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Главполиграфстекломаш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 Министерства машиностроения СССР для легкой и пищевой промышленности и бытовых приборов 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Легпищемаш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». На основании приказа Министра № 9 от 03.01.1972 г.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Главполиграфстекломаш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 был переименован в 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Главполиграфмаш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700D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700D1">
        <w:rPr>
          <w:rFonts w:ascii="Times New Roman" w:hAnsi="Times New Roman" w:cs="Times New Roman"/>
          <w:sz w:val="28"/>
          <w:szCs w:val="28"/>
        </w:rPr>
        <w:t xml:space="preserve"> марте 1971 года завод за успешное выполнение заданий 8-й пятилетки награждён орденом Октябрьской революции и стал называться Ленинградский орденов Октябрьской революции и Отечественной войны I степени завод полиграфических  машин.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31.01.1986г.- Ленинградский завод полиграфических машин на основании приказа Министра  № 18 от 31.01.1986 вошёл в состав Ленинградского производственного объединения полиграфического машиностроения ПО 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Ленполиграфмаш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На основании распоряжения Совета Министров СССР от 27 февраля 1987 г. № 443 в целях ускорения разработки и выпуска полиграфического оборудования ПО 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Ленполиграфмаш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» передано в ведение 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Минэнерготяжмаша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 xml:space="preserve"> СССР (приказ Министра тяжелого, энергетического и транспортного машиностроения СССР от 10.03.87 г. № 80).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0D1">
        <w:rPr>
          <w:rFonts w:ascii="Times New Roman" w:hAnsi="Times New Roman" w:cs="Times New Roman"/>
          <w:sz w:val="28"/>
          <w:szCs w:val="28"/>
        </w:rPr>
        <w:lastRenderedPageBreak/>
        <w:t>В целях совершенствования организационной структуры управления в связи с переходом экономики народного хозяйства на регулируемые рыночные отношения и на основании решения учредительской конференции представителей трудовых коллективов 27 ноября 1990 года завод вошёл в состав концерна, куда вошли машиностроители металлургической, черной, энергетической, подъемно-транспортной и полиграфической промышленности (приказ Министра № 580 от 05.12.1990 года).</w:t>
      </w:r>
      <w:proofErr w:type="gramEnd"/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29.05.1991г. Ленинградское производственное объединение полиграфического машиностроения преобразовано в акционерное общество 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Ленполиграфмаш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». Зарегистрировано Министерством финансов СССР 29.05.1991 за № 41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0D1" w:rsidRP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>16.09.1996г.     Акционерное общество 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Ленполиграфмаш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 переименовано в Открытое акционерное общество 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Ленполиграфмаш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». Решение регистрационной палаты Санкт-Петербурга от 16.09.1996 № 51520</w:t>
      </w:r>
    </w:p>
    <w:p w:rsidR="003700D1" w:rsidRDefault="003700D1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0D1">
        <w:rPr>
          <w:rFonts w:ascii="Times New Roman" w:hAnsi="Times New Roman" w:cs="Times New Roman"/>
          <w:sz w:val="28"/>
          <w:szCs w:val="28"/>
        </w:rPr>
        <w:t xml:space="preserve"> 3.04.2007г. Открытое акционерное общество «</w:t>
      </w:r>
      <w:proofErr w:type="spellStart"/>
      <w:r w:rsidRPr="003700D1">
        <w:rPr>
          <w:rFonts w:ascii="Times New Roman" w:hAnsi="Times New Roman" w:cs="Times New Roman"/>
          <w:sz w:val="28"/>
          <w:szCs w:val="28"/>
        </w:rPr>
        <w:t>Ленполиграфмаш</w:t>
      </w:r>
      <w:proofErr w:type="spellEnd"/>
      <w:r w:rsidRPr="003700D1">
        <w:rPr>
          <w:rFonts w:ascii="Times New Roman" w:hAnsi="Times New Roman" w:cs="Times New Roman"/>
          <w:sz w:val="28"/>
          <w:szCs w:val="28"/>
        </w:rPr>
        <w:t>» переименовано в открытое акционерное общество «ЛЕНПОЛИГРАФМАШ». Свидетельство о внесении записи в Единый государственный реестр юридических лиц от 3.04.2007г. № 005911045.</w:t>
      </w:r>
    </w:p>
    <w:p w:rsidR="00205104" w:rsidRDefault="00205104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104" w:rsidRDefault="00205104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 Предприятие  преобразовано в многопрофильный ХОЛДИНГ </w:t>
      </w:r>
    </w:p>
    <w:p w:rsidR="00205104" w:rsidRDefault="00205104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104" w:rsidRPr="003700D1" w:rsidRDefault="00205104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C40" w:rsidRPr="003700D1" w:rsidRDefault="00A14C40" w:rsidP="0037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4C40" w:rsidRPr="003700D1" w:rsidSect="003700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0D1"/>
    <w:rsid w:val="000001CB"/>
    <w:rsid w:val="000018D9"/>
    <w:rsid w:val="00002F34"/>
    <w:rsid w:val="00004C8D"/>
    <w:rsid w:val="00006402"/>
    <w:rsid w:val="00026C3C"/>
    <w:rsid w:val="00027F15"/>
    <w:rsid w:val="000334A7"/>
    <w:rsid w:val="00040314"/>
    <w:rsid w:val="0004634C"/>
    <w:rsid w:val="00046B37"/>
    <w:rsid w:val="0005005A"/>
    <w:rsid w:val="00053702"/>
    <w:rsid w:val="00054E6B"/>
    <w:rsid w:val="00062E9B"/>
    <w:rsid w:val="00063922"/>
    <w:rsid w:val="000648D9"/>
    <w:rsid w:val="00064F2E"/>
    <w:rsid w:val="00064F55"/>
    <w:rsid w:val="000652F9"/>
    <w:rsid w:val="00066147"/>
    <w:rsid w:val="0006706D"/>
    <w:rsid w:val="00075038"/>
    <w:rsid w:val="00080E00"/>
    <w:rsid w:val="00084E37"/>
    <w:rsid w:val="00086E7A"/>
    <w:rsid w:val="00090C77"/>
    <w:rsid w:val="000A2E89"/>
    <w:rsid w:val="000B5115"/>
    <w:rsid w:val="000B64AE"/>
    <w:rsid w:val="000B7CBE"/>
    <w:rsid w:val="000C0C0D"/>
    <w:rsid w:val="000C0ECC"/>
    <w:rsid w:val="000C1F57"/>
    <w:rsid w:val="000D3387"/>
    <w:rsid w:val="000D46D9"/>
    <w:rsid w:val="000D5007"/>
    <w:rsid w:val="000E40C5"/>
    <w:rsid w:val="000F0840"/>
    <w:rsid w:val="000F17BE"/>
    <w:rsid w:val="000F5EA0"/>
    <w:rsid w:val="00100EFF"/>
    <w:rsid w:val="0011160A"/>
    <w:rsid w:val="0011452F"/>
    <w:rsid w:val="0011696E"/>
    <w:rsid w:val="00134A70"/>
    <w:rsid w:val="0014499B"/>
    <w:rsid w:val="001453F8"/>
    <w:rsid w:val="00147948"/>
    <w:rsid w:val="00147B4F"/>
    <w:rsid w:val="00154D33"/>
    <w:rsid w:val="001578B6"/>
    <w:rsid w:val="00162899"/>
    <w:rsid w:val="001652A2"/>
    <w:rsid w:val="00173B85"/>
    <w:rsid w:val="00174470"/>
    <w:rsid w:val="00175B11"/>
    <w:rsid w:val="00184106"/>
    <w:rsid w:val="001946C0"/>
    <w:rsid w:val="00194841"/>
    <w:rsid w:val="001A38B6"/>
    <w:rsid w:val="001A56FA"/>
    <w:rsid w:val="001B2FC9"/>
    <w:rsid w:val="001B3C66"/>
    <w:rsid w:val="001C1C2E"/>
    <w:rsid w:val="001C2633"/>
    <w:rsid w:val="001C4E5F"/>
    <w:rsid w:val="001D7B4D"/>
    <w:rsid w:val="001F2684"/>
    <w:rsid w:val="001F2A03"/>
    <w:rsid w:val="001F379E"/>
    <w:rsid w:val="001F3994"/>
    <w:rsid w:val="00203160"/>
    <w:rsid w:val="00205104"/>
    <w:rsid w:val="00213CF2"/>
    <w:rsid w:val="00216430"/>
    <w:rsid w:val="00216F10"/>
    <w:rsid w:val="00220FF8"/>
    <w:rsid w:val="00221B82"/>
    <w:rsid w:val="00223213"/>
    <w:rsid w:val="00224FF2"/>
    <w:rsid w:val="00227CC7"/>
    <w:rsid w:val="00233040"/>
    <w:rsid w:val="00236580"/>
    <w:rsid w:val="00237053"/>
    <w:rsid w:val="002542AF"/>
    <w:rsid w:val="00255B22"/>
    <w:rsid w:val="002569FD"/>
    <w:rsid w:val="0026327E"/>
    <w:rsid w:val="00265309"/>
    <w:rsid w:val="00285885"/>
    <w:rsid w:val="0029547B"/>
    <w:rsid w:val="0029639A"/>
    <w:rsid w:val="002A09B8"/>
    <w:rsid w:val="002A2EF9"/>
    <w:rsid w:val="002B06BC"/>
    <w:rsid w:val="002B61BB"/>
    <w:rsid w:val="002B67E1"/>
    <w:rsid w:val="002C1C3E"/>
    <w:rsid w:val="002D23F6"/>
    <w:rsid w:val="002D3666"/>
    <w:rsid w:val="002D426E"/>
    <w:rsid w:val="002E0919"/>
    <w:rsid w:val="002F2D75"/>
    <w:rsid w:val="002F47AE"/>
    <w:rsid w:val="003004B5"/>
    <w:rsid w:val="00311F24"/>
    <w:rsid w:val="00312334"/>
    <w:rsid w:val="003164C8"/>
    <w:rsid w:val="003170B5"/>
    <w:rsid w:val="00320587"/>
    <w:rsid w:val="00322CC1"/>
    <w:rsid w:val="00322D47"/>
    <w:rsid w:val="0033362C"/>
    <w:rsid w:val="003464F3"/>
    <w:rsid w:val="003473E6"/>
    <w:rsid w:val="00360599"/>
    <w:rsid w:val="00362415"/>
    <w:rsid w:val="003700D1"/>
    <w:rsid w:val="003770DC"/>
    <w:rsid w:val="00380DB3"/>
    <w:rsid w:val="00391B04"/>
    <w:rsid w:val="003922EB"/>
    <w:rsid w:val="00395805"/>
    <w:rsid w:val="00395AA0"/>
    <w:rsid w:val="003A5471"/>
    <w:rsid w:val="003B0268"/>
    <w:rsid w:val="003B05E1"/>
    <w:rsid w:val="003B3B39"/>
    <w:rsid w:val="003B456E"/>
    <w:rsid w:val="003B618B"/>
    <w:rsid w:val="003B6EC4"/>
    <w:rsid w:val="003C3221"/>
    <w:rsid w:val="003D1424"/>
    <w:rsid w:val="003D2713"/>
    <w:rsid w:val="003D6C25"/>
    <w:rsid w:val="003E6FD7"/>
    <w:rsid w:val="003F0F7A"/>
    <w:rsid w:val="00401F48"/>
    <w:rsid w:val="00406D0D"/>
    <w:rsid w:val="0041283E"/>
    <w:rsid w:val="00417A15"/>
    <w:rsid w:val="00423C8E"/>
    <w:rsid w:val="0042440D"/>
    <w:rsid w:val="00434632"/>
    <w:rsid w:val="00435F6F"/>
    <w:rsid w:val="00437308"/>
    <w:rsid w:val="00447883"/>
    <w:rsid w:val="00460257"/>
    <w:rsid w:val="0047090D"/>
    <w:rsid w:val="00483586"/>
    <w:rsid w:val="00483633"/>
    <w:rsid w:val="00484054"/>
    <w:rsid w:val="00492665"/>
    <w:rsid w:val="00496E9A"/>
    <w:rsid w:val="004A1956"/>
    <w:rsid w:val="004A351E"/>
    <w:rsid w:val="004A4C84"/>
    <w:rsid w:val="004B054E"/>
    <w:rsid w:val="004C5FE4"/>
    <w:rsid w:val="004C6F82"/>
    <w:rsid w:val="004D1BD5"/>
    <w:rsid w:val="004F7557"/>
    <w:rsid w:val="004F7D8B"/>
    <w:rsid w:val="00500846"/>
    <w:rsid w:val="00506580"/>
    <w:rsid w:val="0051643B"/>
    <w:rsid w:val="00525BA0"/>
    <w:rsid w:val="0052640D"/>
    <w:rsid w:val="00535AD0"/>
    <w:rsid w:val="00541C9F"/>
    <w:rsid w:val="00554CB4"/>
    <w:rsid w:val="00562AF1"/>
    <w:rsid w:val="00563E8B"/>
    <w:rsid w:val="005718D5"/>
    <w:rsid w:val="00575A73"/>
    <w:rsid w:val="00577223"/>
    <w:rsid w:val="00584BD6"/>
    <w:rsid w:val="00586DCC"/>
    <w:rsid w:val="005909E5"/>
    <w:rsid w:val="00595441"/>
    <w:rsid w:val="005B1026"/>
    <w:rsid w:val="005B183B"/>
    <w:rsid w:val="005C0752"/>
    <w:rsid w:val="005C3BF1"/>
    <w:rsid w:val="005C6047"/>
    <w:rsid w:val="005D1504"/>
    <w:rsid w:val="005D3ED4"/>
    <w:rsid w:val="005D6AE0"/>
    <w:rsid w:val="005D74BA"/>
    <w:rsid w:val="005E2CEC"/>
    <w:rsid w:val="005F21E2"/>
    <w:rsid w:val="005F5BCD"/>
    <w:rsid w:val="00605A84"/>
    <w:rsid w:val="006062A0"/>
    <w:rsid w:val="00634DE4"/>
    <w:rsid w:val="00644E82"/>
    <w:rsid w:val="00682103"/>
    <w:rsid w:val="006A2B8D"/>
    <w:rsid w:val="006A73CF"/>
    <w:rsid w:val="006B37A2"/>
    <w:rsid w:val="006B3A40"/>
    <w:rsid w:val="006B4162"/>
    <w:rsid w:val="006C4D27"/>
    <w:rsid w:val="006D37A1"/>
    <w:rsid w:val="006D4E22"/>
    <w:rsid w:val="006E1B5E"/>
    <w:rsid w:val="006F50FA"/>
    <w:rsid w:val="00700C55"/>
    <w:rsid w:val="00701558"/>
    <w:rsid w:val="00701D72"/>
    <w:rsid w:val="00704635"/>
    <w:rsid w:val="0070545F"/>
    <w:rsid w:val="00707D56"/>
    <w:rsid w:val="00711A48"/>
    <w:rsid w:val="00713B9F"/>
    <w:rsid w:val="007207B0"/>
    <w:rsid w:val="00722157"/>
    <w:rsid w:val="00744B81"/>
    <w:rsid w:val="00753FBB"/>
    <w:rsid w:val="0075754D"/>
    <w:rsid w:val="00761D57"/>
    <w:rsid w:val="00764622"/>
    <w:rsid w:val="00766EE2"/>
    <w:rsid w:val="00766FB5"/>
    <w:rsid w:val="00767F06"/>
    <w:rsid w:val="007701AE"/>
    <w:rsid w:val="00772D1B"/>
    <w:rsid w:val="0077571F"/>
    <w:rsid w:val="00782197"/>
    <w:rsid w:val="00786587"/>
    <w:rsid w:val="00787AA5"/>
    <w:rsid w:val="007A59F3"/>
    <w:rsid w:val="007B270E"/>
    <w:rsid w:val="007B6BD2"/>
    <w:rsid w:val="007C37BE"/>
    <w:rsid w:val="007C3CC6"/>
    <w:rsid w:val="007C564D"/>
    <w:rsid w:val="007C708E"/>
    <w:rsid w:val="007C7E18"/>
    <w:rsid w:val="007D44EA"/>
    <w:rsid w:val="007F0A97"/>
    <w:rsid w:val="007F6398"/>
    <w:rsid w:val="0080022F"/>
    <w:rsid w:val="00802520"/>
    <w:rsid w:val="00805CCC"/>
    <w:rsid w:val="00817ACB"/>
    <w:rsid w:val="0082303E"/>
    <w:rsid w:val="00823266"/>
    <w:rsid w:val="008263F1"/>
    <w:rsid w:val="00826CCF"/>
    <w:rsid w:val="00826F1B"/>
    <w:rsid w:val="00827DDC"/>
    <w:rsid w:val="00831F36"/>
    <w:rsid w:val="00836A9B"/>
    <w:rsid w:val="00843F00"/>
    <w:rsid w:val="00844A8E"/>
    <w:rsid w:val="008474B1"/>
    <w:rsid w:val="008603D2"/>
    <w:rsid w:val="008623FA"/>
    <w:rsid w:val="00866D1A"/>
    <w:rsid w:val="00872232"/>
    <w:rsid w:val="008737AD"/>
    <w:rsid w:val="00875DA1"/>
    <w:rsid w:val="00883DEB"/>
    <w:rsid w:val="00887214"/>
    <w:rsid w:val="00891793"/>
    <w:rsid w:val="00891912"/>
    <w:rsid w:val="008922FC"/>
    <w:rsid w:val="00892A3E"/>
    <w:rsid w:val="00893032"/>
    <w:rsid w:val="0089688B"/>
    <w:rsid w:val="008A7901"/>
    <w:rsid w:val="008B0C4F"/>
    <w:rsid w:val="008B327A"/>
    <w:rsid w:val="008B406E"/>
    <w:rsid w:val="008D58B7"/>
    <w:rsid w:val="008E6DE9"/>
    <w:rsid w:val="008F04F4"/>
    <w:rsid w:val="008F614E"/>
    <w:rsid w:val="00901001"/>
    <w:rsid w:val="00901259"/>
    <w:rsid w:val="00903EAD"/>
    <w:rsid w:val="00906D2C"/>
    <w:rsid w:val="00912024"/>
    <w:rsid w:val="009133F8"/>
    <w:rsid w:val="00915843"/>
    <w:rsid w:val="009206FB"/>
    <w:rsid w:val="00921979"/>
    <w:rsid w:val="00924A87"/>
    <w:rsid w:val="0093448C"/>
    <w:rsid w:val="009409D2"/>
    <w:rsid w:val="0094214A"/>
    <w:rsid w:val="009437BD"/>
    <w:rsid w:val="00945223"/>
    <w:rsid w:val="00945A9A"/>
    <w:rsid w:val="00953A6D"/>
    <w:rsid w:val="009557FC"/>
    <w:rsid w:val="0096112A"/>
    <w:rsid w:val="009649D1"/>
    <w:rsid w:val="00973AF8"/>
    <w:rsid w:val="00983058"/>
    <w:rsid w:val="0098603E"/>
    <w:rsid w:val="00992338"/>
    <w:rsid w:val="00993D32"/>
    <w:rsid w:val="00997443"/>
    <w:rsid w:val="009A49CD"/>
    <w:rsid w:val="009A7207"/>
    <w:rsid w:val="009B185A"/>
    <w:rsid w:val="009B1A12"/>
    <w:rsid w:val="009B7A31"/>
    <w:rsid w:val="009B7EEB"/>
    <w:rsid w:val="009C561E"/>
    <w:rsid w:val="009C5668"/>
    <w:rsid w:val="009D0678"/>
    <w:rsid w:val="009D0DFF"/>
    <w:rsid w:val="009D266E"/>
    <w:rsid w:val="009D2A4D"/>
    <w:rsid w:val="009D2D6F"/>
    <w:rsid w:val="009D6DC2"/>
    <w:rsid w:val="009E60A8"/>
    <w:rsid w:val="009F016E"/>
    <w:rsid w:val="00A043C8"/>
    <w:rsid w:val="00A14C40"/>
    <w:rsid w:val="00A372D8"/>
    <w:rsid w:val="00A41476"/>
    <w:rsid w:val="00A630C5"/>
    <w:rsid w:val="00A65C65"/>
    <w:rsid w:val="00A66441"/>
    <w:rsid w:val="00A7293C"/>
    <w:rsid w:val="00A81B80"/>
    <w:rsid w:val="00A8583D"/>
    <w:rsid w:val="00A9102A"/>
    <w:rsid w:val="00A92BAA"/>
    <w:rsid w:val="00A951AC"/>
    <w:rsid w:val="00AA5DFB"/>
    <w:rsid w:val="00AA6E38"/>
    <w:rsid w:val="00AA784E"/>
    <w:rsid w:val="00AB1922"/>
    <w:rsid w:val="00AC1728"/>
    <w:rsid w:val="00AC6402"/>
    <w:rsid w:val="00AC64B4"/>
    <w:rsid w:val="00AC6824"/>
    <w:rsid w:val="00AD1218"/>
    <w:rsid w:val="00AD376C"/>
    <w:rsid w:val="00AD5395"/>
    <w:rsid w:val="00AE149D"/>
    <w:rsid w:val="00AE31BF"/>
    <w:rsid w:val="00AE610E"/>
    <w:rsid w:val="00B00940"/>
    <w:rsid w:val="00B05665"/>
    <w:rsid w:val="00B17A80"/>
    <w:rsid w:val="00B31BA1"/>
    <w:rsid w:val="00B3371A"/>
    <w:rsid w:val="00B342A4"/>
    <w:rsid w:val="00B41C8C"/>
    <w:rsid w:val="00B43B60"/>
    <w:rsid w:val="00B57147"/>
    <w:rsid w:val="00B62E43"/>
    <w:rsid w:val="00B67D22"/>
    <w:rsid w:val="00B7116B"/>
    <w:rsid w:val="00B75420"/>
    <w:rsid w:val="00B84F43"/>
    <w:rsid w:val="00BA1923"/>
    <w:rsid w:val="00BA203F"/>
    <w:rsid w:val="00BA2B04"/>
    <w:rsid w:val="00BA4B9D"/>
    <w:rsid w:val="00BB4AC0"/>
    <w:rsid w:val="00BB7411"/>
    <w:rsid w:val="00BC54EE"/>
    <w:rsid w:val="00BC5F47"/>
    <w:rsid w:val="00BC6A07"/>
    <w:rsid w:val="00BD02B7"/>
    <w:rsid w:val="00BD0A71"/>
    <w:rsid w:val="00BD17BE"/>
    <w:rsid w:val="00BD20F2"/>
    <w:rsid w:val="00BD3B39"/>
    <w:rsid w:val="00BD44E3"/>
    <w:rsid w:val="00BE7051"/>
    <w:rsid w:val="00BF0F3A"/>
    <w:rsid w:val="00BF2789"/>
    <w:rsid w:val="00BF4972"/>
    <w:rsid w:val="00C01F97"/>
    <w:rsid w:val="00C05C04"/>
    <w:rsid w:val="00C10CCF"/>
    <w:rsid w:val="00C16713"/>
    <w:rsid w:val="00C4483B"/>
    <w:rsid w:val="00C46AF9"/>
    <w:rsid w:val="00C56CE4"/>
    <w:rsid w:val="00C61EEE"/>
    <w:rsid w:val="00C62042"/>
    <w:rsid w:val="00C6310B"/>
    <w:rsid w:val="00C63C58"/>
    <w:rsid w:val="00C678BB"/>
    <w:rsid w:val="00C709C5"/>
    <w:rsid w:val="00C73E94"/>
    <w:rsid w:val="00C77864"/>
    <w:rsid w:val="00C778FA"/>
    <w:rsid w:val="00C917B7"/>
    <w:rsid w:val="00C94D39"/>
    <w:rsid w:val="00C95A35"/>
    <w:rsid w:val="00C97807"/>
    <w:rsid w:val="00CA54BE"/>
    <w:rsid w:val="00CA7BCA"/>
    <w:rsid w:val="00CB12C7"/>
    <w:rsid w:val="00CB569C"/>
    <w:rsid w:val="00CC1B48"/>
    <w:rsid w:val="00CC50FA"/>
    <w:rsid w:val="00CD6028"/>
    <w:rsid w:val="00CD6AC2"/>
    <w:rsid w:val="00CE0C37"/>
    <w:rsid w:val="00CE28A1"/>
    <w:rsid w:val="00CE6910"/>
    <w:rsid w:val="00CF0ED0"/>
    <w:rsid w:val="00CF117C"/>
    <w:rsid w:val="00CF376F"/>
    <w:rsid w:val="00D02572"/>
    <w:rsid w:val="00D0623F"/>
    <w:rsid w:val="00D1390D"/>
    <w:rsid w:val="00D173EF"/>
    <w:rsid w:val="00D17B22"/>
    <w:rsid w:val="00D260A8"/>
    <w:rsid w:val="00D33CE8"/>
    <w:rsid w:val="00D34AF1"/>
    <w:rsid w:val="00D3738E"/>
    <w:rsid w:val="00D408D1"/>
    <w:rsid w:val="00D413D1"/>
    <w:rsid w:val="00D44472"/>
    <w:rsid w:val="00D52B9B"/>
    <w:rsid w:val="00D532B8"/>
    <w:rsid w:val="00D622AD"/>
    <w:rsid w:val="00D666AD"/>
    <w:rsid w:val="00D8005E"/>
    <w:rsid w:val="00D8581C"/>
    <w:rsid w:val="00D87C0A"/>
    <w:rsid w:val="00D90A19"/>
    <w:rsid w:val="00D940C8"/>
    <w:rsid w:val="00D9485F"/>
    <w:rsid w:val="00DA5495"/>
    <w:rsid w:val="00DA5BD8"/>
    <w:rsid w:val="00DB1EB9"/>
    <w:rsid w:val="00DB2341"/>
    <w:rsid w:val="00DB394C"/>
    <w:rsid w:val="00DB4565"/>
    <w:rsid w:val="00DB4ADC"/>
    <w:rsid w:val="00DC1F9B"/>
    <w:rsid w:val="00DC2EAB"/>
    <w:rsid w:val="00DC74B5"/>
    <w:rsid w:val="00DD2422"/>
    <w:rsid w:val="00DD433A"/>
    <w:rsid w:val="00DD74FE"/>
    <w:rsid w:val="00DE0E76"/>
    <w:rsid w:val="00DF01BE"/>
    <w:rsid w:val="00DF47EB"/>
    <w:rsid w:val="00E003CE"/>
    <w:rsid w:val="00E00D05"/>
    <w:rsid w:val="00E0391D"/>
    <w:rsid w:val="00E116B2"/>
    <w:rsid w:val="00E1179D"/>
    <w:rsid w:val="00E15D93"/>
    <w:rsid w:val="00E16CC5"/>
    <w:rsid w:val="00E267E5"/>
    <w:rsid w:val="00E347F0"/>
    <w:rsid w:val="00E45ECC"/>
    <w:rsid w:val="00E51FBF"/>
    <w:rsid w:val="00E5731F"/>
    <w:rsid w:val="00E64CC6"/>
    <w:rsid w:val="00E66330"/>
    <w:rsid w:val="00E955BD"/>
    <w:rsid w:val="00E964C6"/>
    <w:rsid w:val="00E97443"/>
    <w:rsid w:val="00EA1B75"/>
    <w:rsid w:val="00EA37A3"/>
    <w:rsid w:val="00EA6ECF"/>
    <w:rsid w:val="00EC75F9"/>
    <w:rsid w:val="00ED2246"/>
    <w:rsid w:val="00ED6D3C"/>
    <w:rsid w:val="00EE14EB"/>
    <w:rsid w:val="00EE4135"/>
    <w:rsid w:val="00EF3DC7"/>
    <w:rsid w:val="00F0111A"/>
    <w:rsid w:val="00F0228A"/>
    <w:rsid w:val="00F02375"/>
    <w:rsid w:val="00F02C60"/>
    <w:rsid w:val="00F03D14"/>
    <w:rsid w:val="00F04220"/>
    <w:rsid w:val="00F13FE2"/>
    <w:rsid w:val="00F17BA2"/>
    <w:rsid w:val="00F21F2D"/>
    <w:rsid w:val="00F2551F"/>
    <w:rsid w:val="00F30790"/>
    <w:rsid w:val="00F31CC0"/>
    <w:rsid w:val="00F32D36"/>
    <w:rsid w:val="00F43DBA"/>
    <w:rsid w:val="00F459B5"/>
    <w:rsid w:val="00F506D5"/>
    <w:rsid w:val="00F55489"/>
    <w:rsid w:val="00F61CCF"/>
    <w:rsid w:val="00F70CA4"/>
    <w:rsid w:val="00F74B66"/>
    <w:rsid w:val="00F90CBD"/>
    <w:rsid w:val="00F942B9"/>
    <w:rsid w:val="00F97FD9"/>
    <w:rsid w:val="00FA0142"/>
    <w:rsid w:val="00FA64F5"/>
    <w:rsid w:val="00FB1093"/>
    <w:rsid w:val="00FB7B4E"/>
    <w:rsid w:val="00FC2F09"/>
    <w:rsid w:val="00FD7DA2"/>
    <w:rsid w:val="00FE2218"/>
    <w:rsid w:val="00FE3FC0"/>
    <w:rsid w:val="00FE795D"/>
    <w:rsid w:val="00FF37AD"/>
    <w:rsid w:val="00FF49BE"/>
    <w:rsid w:val="00FF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6367</Characters>
  <Application>Microsoft Office Word</Application>
  <DocSecurity>0</DocSecurity>
  <Lines>53</Lines>
  <Paragraphs>14</Paragraphs>
  <ScaleCrop>false</ScaleCrop>
  <Company>RePack by SPecialiST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moficerova</dc:creator>
  <cp:keywords/>
  <dc:description/>
  <cp:lastModifiedBy>mvoficerova</cp:lastModifiedBy>
  <cp:revision>3</cp:revision>
  <dcterms:created xsi:type="dcterms:W3CDTF">2016-02-20T09:56:00Z</dcterms:created>
  <dcterms:modified xsi:type="dcterms:W3CDTF">2016-02-20T09:57:00Z</dcterms:modified>
</cp:coreProperties>
</file>