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2A" w:rsidRDefault="00E52C2A" w:rsidP="00E52C2A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D75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коллеги</w:t>
      </w:r>
      <w:r w:rsidRPr="00EB7D75">
        <w:rPr>
          <w:rFonts w:ascii="Times New Roman" w:hAnsi="Times New Roman"/>
          <w:sz w:val="28"/>
          <w:szCs w:val="28"/>
        </w:rPr>
        <w:t>!</w:t>
      </w:r>
    </w:p>
    <w:p w:rsidR="00EB7D75" w:rsidRPr="00EB7D75" w:rsidRDefault="00EB7D75" w:rsidP="00D73B5E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D75">
        <w:rPr>
          <w:rFonts w:ascii="Times New Roman" w:hAnsi="Times New Roman"/>
          <w:sz w:val="28"/>
          <w:szCs w:val="28"/>
        </w:rPr>
        <w:t xml:space="preserve">Значительные изменения, происходящие в </w:t>
      </w:r>
      <w:proofErr w:type="gramStart"/>
      <w:r w:rsidRPr="00EB7D75">
        <w:rPr>
          <w:rFonts w:ascii="Times New Roman" w:hAnsi="Times New Roman"/>
          <w:sz w:val="28"/>
          <w:szCs w:val="28"/>
        </w:rPr>
        <w:t>мире</w:t>
      </w:r>
      <w:proofErr w:type="gramEnd"/>
      <w:r w:rsidRPr="00EB7D75">
        <w:rPr>
          <w:rFonts w:ascii="Times New Roman" w:hAnsi="Times New Roman"/>
          <w:sz w:val="28"/>
          <w:szCs w:val="28"/>
        </w:rPr>
        <w:t xml:space="preserve"> и России, безусловно, определяют приоритетные направления деятельности Союза, продолжающего следовать целям, заложенным при его создании 30 лет назад. Ориентиром для развития страны в последние годы стал Указы Пр</w:t>
      </w:r>
      <w:r w:rsidR="00D73B5E">
        <w:rPr>
          <w:rFonts w:ascii="Times New Roman" w:hAnsi="Times New Roman"/>
          <w:sz w:val="28"/>
          <w:szCs w:val="28"/>
        </w:rPr>
        <w:t xml:space="preserve">езидента Российской Федерации, в частности Указ </w:t>
      </w:r>
      <w:r w:rsidRPr="00EB7D75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года». Этот указ сохраняет главный приоритет национального развития – повышение качества жизни каждого гражданина, увеличение численности населения страны, создание комфортных условий для проживания, а также раскрытия таланта каждого человека.</w:t>
      </w:r>
    </w:p>
    <w:p w:rsidR="00E52C2A" w:rsidRPr="005D20DD" w:rsidRDefault="00E52C2A" w:rsidP="00E52C2A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0DD">
        <w:rPr>
          <w:rFonts w:ascii="Times New Roman" w:hAnsi="Times New Roman"/>
          <w:sz w:val="28"/>
          <w:szCs w:val="28"/>
        </w:rPr>
        <w:t xml:space="preserve">Востребованность Союза в </w:t>
      </w:r>
      <w:proofErr w:type="gramStart"/>
      <w:r w:rsidRPr="005D20DD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5D20DD">
        <w:rPr>
          <w:rFonts w:ascii="Times New Roman" w:hAnsi="Times New Roman"/>
          <w:sz w:val="28"/>
          <w:szCs w:val="28"/>
        </w:rPr>
        <w:t xml:space="preserve"> разработчика, эксперта и площадки при выработке социально-экономической политики города </w:t>
      </w:r>
      <w:r>
        <w:rPr>
          <w:rFonts w:ascii="Times New Roman" w:hAnsi="Times New Roman"/>
          <w:sz w:val="28"/>
          <w:szCs w:val="28"/>
        </w:rPr>
        <w:t>всегда была на высоком уровне</w:t>
      </w:r>
      <w:r w:rsidRPr="005D20DD">
        <w:rPr>
          <w:rFonts w:ascii="Times New Roman" w:hAnsi="Times New Roman"/>
          <w:sz w:val="28"/>
          <w:szCs w:val="28"/>
        </w:rPr>
        <w:t xml:space="preserve">. </w:t>
      </w:r>
    </w:p>
    <w:p w:rsidR="009722B2" w:rsidRPr="009722B2" w:rsidRDefault="00A16888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текущего года </w:t>
      </w:r>
      <w:r w:rsidR="009722B2" w:rsidRPr="009722B2">
        <w:rPr>
          <w:rFonts w:ascii="Times New Roman" w:hAnsi="Times New Roman"/>
          <w:sz w:val="28"/>
          <w:szCs w:val="28"/>
        </w:rPr>
        <w:t>состоялось</w:t>
      </w:r>
      <w:r w:rsidR="00D73B5E">
        <w:rPr>
          <w:rFonts w:ascii="Times New Roman" w:hAnsi="Times New Roman"/>
          <w:sz w:val="28"/>
          <w:szCs w:val="28"/>
        </w:rPr>
        <w:t xml:space="preserve"> под руководством Губернатора Санкт-Петербурга Беглова Александра Дмитриевича</w:t>
      </w:r>
      <w:r w:rsidR="009722B2" w:rsidRPr="009722B2">
        <w:rPr>
          <w:rFonts w:ascii="Times New Roman" w:hAnsi="Times New Roman"/>
          <w:sz w:val="28"/>
          <w:szCs w:val="28"/>
        </w:rPr>
        <w:t>, с участием Министра</w:t>
      </w:r>
      <w:r w:rsidR="009E353F">
        <w:rPr>
          <w:rFonts w:ascii="Times New Roman" w:hAnsi="Times New Roman"/>
          <w:sz w:val="28"/>
          <w:szCs w:val="28"/>
        </w:rPr>
        <w:t xml:space="preserve"> промышленности</w:t>
      </w:r>
      <w:r w:rsidR="009722B2" w:rsidRPr="009722B2">
        <w:rPr>
          <w:rFonts w:ascii="Times New Roman" w:hAnsi="Times New Roman"/>
          <w:sz w:val="28"/>
          <w:szCs w:val="28"/>
        </w:rPr>
        <w:t xml:space="preserve"> Дениса Валентиновича Мантурова и двух его заместителей, заседание Промышленного совета Санкт-Петербурга. На заседании совета была рассмотрена «Концепция промышленной политики Санкт-Петербурга до 2025 года». Союз принял самое активное участие в разработке Концепции. В начале года мы совместно с Комитетом по промышленной политике, инновациям и торговле провели ряд отраслевых совещаний с привлечением Министерства промышленности и торговли и руководителей промышленных предприятий. 25 марта 2021 года состоялось заседание Президиума Союза, на котором мы рассмотрели</w:t>
      </w:r>
      <w:r w:rsidR="009E353F">
        <w:rPr>
          <w:rFonts w:ascii="Times New Roman" w:hAnsi="Times New Roman"/>
          <w:sz w:val="28"/>
          <w:szCs w:val="28"/>
        </w:rPr>
        <w:t xml:space="preserve"> и одобрили</w:t>
      </w:r>
      <w:r w:rsidR="009722B2" w:rsidRPr="009722B2">
        <w:rPr>
          <w:rFonts w:ascii="Times New Roman" w:hAnsi="Times New Roman"/>
          <w:sz w:val="28"/>
          <w:szCs w:val="28"/>
        </w:rPr>
        <w:t xml:space="preserve"> проект Концепции.</w:t>
      </w:r>
    </w:p>
    <w:p w:rsidR="009722B2" w:rsidRDefault="00FD085C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722B2" w:rsidRPr="009722B2">
        <w:rPr>
          <w:rFonts w:ascii="Times New Roman" w:hAnsi="Times New Roman"/>
          <w:sz w:val="28"/>
          <w:szCs w:val="28"/>
        </w:rPr>
        <w:t xml:space="preserve">ассчитываем, что принятие Концепции промышленной политики Санкт-Петербурга будет </w:t>
      </w:r>
      <w:r w:rsidR="009722B2" w:rsidRPr="009722B2">
        <w:rPr>
          <w:rFonts w:ascii="Times New Roman" w:hAnsi="Times New Roman"/>
          <w:sz w:val="28"/>
          <w:szCs w:val="28"/>
        </w:rPr>
        <w:lastRenderedPageBreak/>
        <w:t>способствовать активному развитию промышленности города.</w:t>
      </w:r>
    </w:p>
    <w:p w:rsidR="009722B2" w:rsidRPr="009722B2" w:rsidRDefault="009722B2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2B2">
        <w:rPr>
          <w:rFonts w:ascii="Times New Roman" w:hAnsi="Times New Roman"/>
          <w:sz w:val="28"/>
          <w:szCs w:val="28"/>
        </w:rPr>
        <w:t>Пандемия обострила проблему поиска баланса между ускорением темпов экономического роста и сбережением человеческой жизни, развитием человеческого богатства (здоровья, знаний, уровня</w:t>
      </w:r>
      <w:bookmarkStart w:id="0" w:name="_GoBack"/>
      <w:bookmarkEnd w:id="0"/>
      <w:r w:rsidRPr="009722B2">
        <w:rPr>
          <w:rFonts w:ascii="Times New Roman" w:hAnsi="Times New Roman"/>
          <w:sz w:val="28"/>
          <w:szCs w:val="28"/>
        </w:rPr>
        <w:t xml:space="preserve"> и качества жизни, экологичности среды обитания людей). </w:t>
      </w:r>
    </w:p>
    <w:p w:rsidR="009722B2" w:rsidRPr="009722B2" w:rsidRDefault="009722B2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2B2">
        <w:rPr>
          <w:rFonts w:ascii="Times New Roman" w:hAnsi="Times New Roman"/>
          <w:sz w:val="28"/>
          <w:szCs w:val="28"/>
        </w:rPr>
        <w:t xml:space="preserve">Идет структурная и организационная перестройка </w:t>
      </w:r>
      <w:r w:rsidR="009E353F">
        <w:rPr>
          <w:rFonts w:ascii="Times New Roman" w:hAnsi="Times New Roman"/>
          <w:sz w:val="28"/>
          <w:szCs w:val="28"/>
        </w:rPr>
        <w:t xml:space="preserve">мировой </w:t>
      </w:r>
      <w:r w:rsidRPr="009722B2">
        <w:rPr>
          <w:rFonts w:ascii="Times New Roman" w:hAnsi="Times New Roman"/>
          <w:sz w:val="28"/>
          <w:szCs w:val="28"/>
        </w:rPr>
        <w:t>экономики. Наиболее существенные и зримые перемены - в резком росте дистанционных форм взаимодействия людей и организаций, в усилении роли пространственной организации производства, в переоценке роли здравоохранения и отчасти образования.</w:t>
      </w:r>
    </w:p>
    <w:p w:rsidR="001F7D03" w:rsidRDefault="009722B2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2B2">
        <w:rPr>
          <w:rFonts w:ascii="Times New Roman" w:hAnsi="Times New Roman"/>
          <w:sz w:val="28"/>
          <w:szCs w:val="28"/>
        </w:rPr>
        <w:t>Нам предстоит оценить перспективы дистанционных технологий в организации государственного управления и в других сферах жизни общества.</w:t>
      </w:r>
    </w:p>
    <w:p w:rsidR="009722B2" w:rsidRPr="009722B2" w:rsidRDefault="009722B2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2B2">
        <w:rPr>
          <w:rFonts w:ascii="Times New Roman" w:hAnsi="Times New Roman"/>
          <w:sz w:val="28"/>
          <w:szCs w:val="28"/>
        </w:rPr>
        <w:lastRenderedPageBreak/>
        <w:t>Усиливается роль технологических компаний, трансформируется сектор услуг, возникают новые задачи в организации производства и логистики.</w:t>
      </w:r>
    </w:p>
    <w:p w:rsidR="009722B2" w:rsidRDefault="009722B2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2B2">
        <w:rPr>
          <w:rFonts w:ascii="Times New Roman" w:hAnsi="Times New Roman"/>
          <w:sz w:val="28"/>
          <w:szCs w:val="28"/>
        </w:rPr>
        <w:t xml:space="preserve">Вынужденный переход предприятий и организаций в прошлом году на удаленную работу, требования по самоизоляции привели к ускоренной цифровизации как в государственном, так и в частном секторе. Цифровизация может стать драйвером технологического прорыва, роста производительности труда во многих секторах экономики. Меры по стимулированию технологического развития в </w:t>
      </w:r>
      <w:proofErr w:type="gramStart"/>
      <w:r w:rsidRPr="009722B2">
        <w:rPr>
          <w:rFonts w:ascii="Times New Roman" w:hAnsi="Times New Roman"/>
          <w:sz w:val="28"/>
          <w:szCs w:val="28"/>
        </w:rPr>
        <w:t>целом</w:t>
      </w:r>
      <w:proofErr w:type="gramEnd"/>
      <w:r w:rsidRPr="009722B2">
        <w:rPr>
          <w:rFonts w:ascii="Times New Roman" w:hAnsi="Times New Roman"/>
          <w:sz w:val="28"/>
          <w:szCs w:val="28"/>
        </w:rPr>
        <w:t xml:space="preserve"> и цифровизации различных отраслей и сфер экономики как важнейшего элемента такого развития будут не просто способствовать ускорению восстановления экономики, но и принципиально новому качеству устойчивого экономического роста.</w:t>
      </w:r>
    </w:p>
    <w:p w:rsidR="00E52C2A" w:rsidRDefault="00E52C2A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Значительную роль в </w:t>
      </w: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этих проблем играет и будет играть малый и средний бизнес, </w:t>
      </w:r>
      <w:r>
        <w:rPr>
          <w:rFonts w:ascii="Times New Roman" w:hAnsi="Times New Roman"/>
          <w:sz w:val="28"/>
          <w:szCs w:val="28"/>
        </w:rPr>
        <w:lastRenderedPageBreak/>
        <w:t>который в наибольшей степени пострадал в условиях пандемии.</w:t>
      </w:r>
    </w:p>
    <w:p w:rsidR="008A2A0B" w:rsidRDefault="008A2A0B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предлагаемом документе</w:t>
      </w:r>
      <w:r w:rsidR="00D73B5E">
        <w:rPr>
          <w:rFonts w:ascii="Times New Roman" w:hAnsi="Times New Roman"/>
          <w:sz w:val="28"/>
          <w:szCs w:val="28"/>
        </w:rPr>
        <w:t xml:space="preserve">, который </w:t>
      </w:r>
      <w:r w:rsidR="00E52C2A">
        <w:rPr>
          <w:rFonts w:ascii="Times New Roman" w:hAnsi="Times New Roman"/>
          <w:sz w:val="28"/>
          <w:szCs w:val="28"/>
        </w:rPr>
        <w:t>представлен</w:t>
      </w:r>
      <w:r w:rsidR="00D73B5E">
        <w:rPr>
          <w:rFonts w:ascii="Times New Roman" w:hAnsi="Times New Roman"/>
          <w:sz w:val="28"/>
          <w:szCs w:val="28"/>
        </w:rPr>
        <w:t xml:space="preserve"> вашему вниманию,</w:t>
      </w:r>
      <w:r>
        <w:rPr>
          <w:rFonts w:ascii="Times New Roman" w:hAnsi="Times New Roman"/>
          <w:sz w:val="28"/>
          <w:szCs w:val="28"/>
        </w:rPr>
        <w:t xml:space="preserve"> в значительной степени учтены методика и подходы, </w:t>
      </w:r>
      <w:r w:rsidR="00D20E6C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мы использовали при разработке промышленной политики г</w:t>
      </w:r>
      <w:r w:rsidR="00D20E6C">
        <w:rPr>
          <w:rFonts w:ascii="Times New Roman" w:hAnsi="Times New Roman"/>
          <w:sz w:val="28"/>
          <w:szCs w:val="28"/>
        </w:rPr>
        <w:t>о</w:t>
      </w:r>
      <w:r w:rsidR="00140255">
        <w:rPr>
          <w:rFonts w:ascii="Times New Roman" w:hAnsi="Times New Roman"/>
          <w:sz w:val="28"/>
          <w:szCs w:val="28"/>
        </w:rPr>
        <w:t>рода на период 2021-2025 годы, в том числе привлечение малых и средних предприятий к кооперации с крупными промышленными предприятиями.</w:t>
      </w:r>
      <w:proofErr w:type="gramEnd"/>
    </w:p>
    <w:p w:rsidR="008A2A0B" w:rsidRPr="00D20E6C" w:rsidRDefault="008A2A0B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взгляд, в части предприятий МСП, занятых в промышленном </w:t>
      </w:r>
      <w:r w:rsidR="00D20E6C">
        <w:rPr>
          <w:rFonts w:ascii="Times New Roman" w:hAnsi="Times New Roman"/>
          <w:sz w:val="28"/>
          <w:szCs w:val="28"/>
        </w:rPr>
        <w:t>производстве</w:t>
      </w:r>
      <w:r>
        <w:rPr>
          <w:rFonts w:ascii="Times New Roman" w:hAnsi="Times New Roman"/>
          <w:sz w:val="28"/>
          <w:szCs w:val="28"/>
        </w:rPr>
        <w:t>, связующим звеном</w:t>
      </w:r>
      <w:r w:rsidR="00FD085C">
        <w:rPr>
          <w:rFonts w:ascii="Times New Roman" w:hAnsi="Times New Roman"/>
          <w:sz w:val="28"/>
          <w:szCs w:val="28"/>
        </w:rPr>
        <w:t xml:space="preserve"> между промышленной политикой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FD085C">
        <w:rPr>
          <w:rFonts w:ascii="Times New Roman" w:hAnsi="Times New Roman"/>
          <w:sz w:val="28"/>
          <w:szCs w:val="28"/>
        </w:rPr>
        <w:t xml:space="preserve">концепцией развития малого и среднего бизнеса </w:t>
      </w:r>
      <w:r>
        <w:rPr>
          <w:rFonts w:ascii="Times New Roman" w:hAnsi="Times New Roman"/>
          <w:sz w:val="28"/>
          <w:szCs w:val="28"/>
        </w:rPr>
        <w:t>могла бы стать Единая систе</w:t>
      </w:r>
      <w:r w:rsidR="00D20E6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 w:rsidR="00D20E6C">
        <w:rPr>
          <w:rFonts w:ascii="Times New Roman" w:hAnsi="Times New Roman"/>
          <w:sz w:val="28"/>
          <w:szCs w:val="28"/>
        </w:rPr>
        <w:t xml:space="preserve"> мониторинга технологических компетенций, к</w:t>
      </w:r>
      <w:r w:rsidR="00C24650">
        <w:rPr>
          <w:rFonts w:ascii="Times New Roman" w:hAnsi="Times New Roman"/>
          <w:sz w:val="28"/>
          <w:szCs w:val="28"/>
        </w:rPr>
        <w:t>о</w:t>
      </w:r>
      <w:r w:rsidR="00D20E6C">
        <w:rPr>
          <w:rFonts w:ascii="Times New Roman" w:hAnsi="Times New Roman"/>
          <w:sz w:val="28"/>
          <w:szCs w:val="28"/>
        </w:rPr>
        <w:t>торая была разработана с участием Союза,</w:t>
      </w:r>
      <w:r w:rsidR="00C24650">
        <w:rPr>
          <w:rFonts w:ascii="Times New Roman" w:hAnsi="Times New Roman"/>
          <w:sz w:val="28"/>
          <w:szCs w:val="28"/>
        </w:rPr>
        <w:t xml:space="preserve"> IT-</w:t>
      </w:r>
      <w:r w:rsidR="00D20E6C">
        <w:rPr>
          <w:rFonts w:ascii="Times New Roman" w:hAnsi="Times New Roman"/>
          <w:sz w:val="28"/>
          <w:szCs w:val="28"/>
        </w:rPr>
        <w:t xml:space="preserve">объединений, </w:t>
      </w:r>
      <w:r w:rsidR="00C24650">
        <w:rPr>
          <w:rFonts w:ascii="Times New Roman" w:hAnsi="Times New Roman"/>
          <w:sz w:val="28"/>
          <w:szCs w:val="28"/>
        </w:rPr>
        <w:t>промышленных</w:t>
      </w:r>
      <w:r w:rsidR="00D20E6C">
        <w:rPr>
          <w:rFonts w:ascii="Times New Roman" w:hAnsi="Times New Roman"/>
          <w:sz w:val="28"/>
          <w:szCs w:val="28"/>
        </w:rPr>
        <w:t xml:space="preserve"> предприятий, Политехнического университета. Система была разработана в 2008 году в рамках Программы инновационного развития предприятий Санкт-</w:t>
      </w:r>
      <w:r w:rsidR="00C24650">
        <w:rPr>
          <w:rFonts w:ascii="Times New Roman" w:hAnsi="Times New Roman"/>
          <w:sz w:val="28"/>
          <w:szCs w:val="28"/>
        </w:rPr>
        <w:t>Петербурга,</w:t>
      </w:r>
      <w:r w:rsidR="00D20E6C">
        <w:rPr>
          <w:rFonts w:ascii="Times New Roman" w:hAnsi="Times New Roman"/>
          <w:sz w:val="28"/>
          <w:szCs w:val="28"/>
        </w:rPr>
        <w:t xml:space="preserve"> и предусматривает информацию по </w:t>
      </w:r>
      <w:r w:rsidR="00D20E6C">
        <w:rPr>
          <w:rFonts w:ascii="Times New Roman" w:hAnsi="Times New Roman"/>
          <w:sz w:val="28"/>
          <w:szCs w:val="28"/>
        </w:rPr>
        <w:lastRenderedPageBreak/>
        <w:t>всем тех</w:t>
      </w:r>
      <w:r w:rsidR="00D73B5E">
        <w:rPr>
          <w:rFonts w:ascii="Times New Roman" w:hAnsi="Times New Roman"/>
          <w:sz w:val="28"/>
          <w:szCs w:val="28"/>
        </w:rPr>
        <w:t>нологическим</w:t>
      </w:r>
      <w:r w:rsidR="00D20E6C">
        <w:rPr>
          <w:rFonts w:ascii="Times New Roman" w:hAnsi="Times New Roman"/>
          <w:sz w:val="28"/>
          <w:szCs w:val="28"/>
        </w:rPr>
        <w:t xml:space="preserve"> компетенциям предприятий, в</w:t>
      </w:r>
      <w:r w:rsidR="00C24650">
        <w:rPr>
          <w:rFonts w:ascii="Times New Roman" w:hAnsi="Times New Roman"/>
          <w:sz w:val="28"/>
          <w:szCs w:val="28"/>
        </w:rPr>
        <w:t>ходящих в базу данных. Система позволяет повысить загрузк</w:t>
      </w:r>
      <w:r w:rsidR="004270EB">
        <w:rPr>
          <w:rFonts w:ascii="Times New Roman" w:hAnsi="Times New Roman"/>
          <w:sz w:val="28"/>
          <w:szCs w:val="28"/>
        </w:rPr>
        <w:t>у</w:t>
      </w:r>
      <w:r w:rsidR="00C24650">
        <w:rPr>
          <w:rFonts w:ascii="Times New Roman" w:hAnsi="Times New Roman"/>
          <w:sz w:val="28"/>
          <w:szCs w:val="28"/>
        </w:rPr>
        <w:t xml:space="preserve"> </w:t>
      </w:r>
      <w:r w:rsidR="004270EB">
        <w:rPr>
          <w:rFonts w:ascii="Times New Roman" w:hAnsi="Times New Roman"/>
          <w:sz w:val="28"/>
          <w:szCs w:val="28"/>
        </w:rPr>
        <w:t>технологических</w:t>
      </w:r>
      <w:r w:rsidR="00C24650">
        <w:rPr>
          <w:rFonts w:ascii="Times New Roman" w:hAnsi="Times New Roman"/>
          <w:sz w:val="28"/>
          <w:szCs w:val="28"/>
        </w:rPr>
        <w:t xml:space="preserve"> процессов предприятий, рост производительности труда, снизить себестоимость продукции, </w:t>
      </w:r>
      <w:r w:rsidR="004270EB">
        <w:rPr>
          <w:rFonts w:ascii="Times New Roman" w:hAnsi="Times New Roman"/>
          <w:sz w:val="28"/>
          <w:szCs w:val="28"/>
        </w:rPr>
        <w:br/>
      </w:r>
      <w:r w:rsidR="00C24650">
        <w:rPr>
          <w:rFonts w:ascii="Times New Roman" w:hAnsi="Times New Roman"/>
          <w:sz w:val="28"/>
          <w:szCs w:val="28"/>
        </w:rPr>
        <w:t>затраты на приобретение дорогостоящего высокотехнологического оборудования. Не востребованность</w:t>
      </w:r>
      <w:r w:rsidR="00D73B5E">
        <w:rPr>
          <w:rFonts w:ascii="Times New Roman" w:hAnsi="Times New Roman"/>
          <w:sz w:val="28"/>
          <w:szCs w:val="28"/>
        </w:rPr>
        <w:t xml:space="preserve"> системы в тот период</w:t>
      </w:r>
      <w:r w:rsidR="00C24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4650">
        <w:rPr>
          <w:rFonts w:ascii="Times New Roman" w:hAnsi="Times New Roman"/>
          <w:sz w:val="28"/>
          <w:szCs w:val="28"/>
        </w:rPr>
        <w:t>обоснована</w:t>
      </w:r>
      <w:proofErr w:type="gramEnd"/>
      <w:r w:rsidR="00C24650">
        <w:rPr>
          <w:rFonts w:ascii="Times New Roman" w:hAnsi="Times New Roman"/>
          <w:sz w:val="28"/>
          <w:szCs w:val="28"/>
        </w:rPr>
        <w:t xml:space="preserve"> неготовностью, промышленных предприятий к использованию «цифры». Однако система сохранилась и ее необходимо возродить.</w:t>
      </w:r>
    </w:p>
    <w:p w:rsidR="008A2A0B" w:rsidRDefault="008A2A0B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полностью </w:t>
      </w:r>
      <w:r w:rsidR="00FD085C">
        <w:rPr>
          <w:rFonts w:ascii="Times New Roman" w:hAnsi="Times New Roman"/>
          <w:sz w:val="28"/>
          <w:szCs w:val="28"/>
        </w:rPr>
        <w:t xml:space="preserve">поддерживаем представленную </w:t>
      </w:r>
      <w:r w:rsidR="004270EB">
        <w:rPr>
          <w:rFonts w:ascii="Times New Roman" w:hAnsi="Times New Roman"/>
          <w:sz w:val="28"/>
          <w:szCs w:val="28"/>
        </w:rPr>
        <w:t xml:space="preserve">нашим профильным Комитетом по промышленной политики, инновациям и торговле Санкт-Петербурга </w:t>
      </w:r>
      <w:r w:rsidR="00FD085C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4270EB">
        <w:rPr>
          <w:rFonts w:ascii="Times New Roman" w:hAnsi="Times New Roman"/>
          <w:sz w:val="28"/>
          <w:szCs w:val="28"/>
        </w:rPr>
        <w:t>развития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722B2" w:rsidRDefault="009722B2" w:rsidP="008A2A0B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2B2">
        <w:rPr>
          <w:rFonts w:ascii="Times New Roman" w:hAnsi="Times New Roman"/>
          <w:sz w:val="28"/>
          <w:szCs w:val="28"/>
        </w:rPr>
        <w:t xml:space="preserve">Завершая </w:t>
      </w:r>
      <w:r w:rsidR="00A16888">
        <w:rPr>
          <w:rFonts w:ascii="Times New Roman" w:hAnsi="Times New Roman"/>
          <w:sz w:val="28"/>
          <w:szCs w:val="28"/>
        </w:rPr>
        <w:t>свое выступление, я хочу поздравить всех присутствующих с Днем российского предпринимателя!</w:t>
      </w:r>
    </w:p>
    <w:p w:rsidR="004751FB" w:rsidRPr="00DD503D" w:rsidRDefault="009722B2" w:rsidP="00303512">
      <w:pPr>
        <w:spacing w:before="240"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2B2">
        <w:rPr>
          <w:rFonts w:ascii="Times New Roman" w:hAnsi="Times New Roman"/>
          <w:sz w:val="28"/>
          <w:szCs w:val="28"/>
        </w:rPr>
        <w:t>Благодарю за внимание!</w:t>
      </w:r>
    </w:p>
    <w:sectPr w:rsidR="004751FB" w:rsidRPr="00DD503D" w:rsidSect="004270EB">
      <w:footerReference w:type="default" r:id="rId7"/>
      <w:pgSz w:w="8391" w:h="11907" w:code="11"/>
      <w:pgMar w:top="1134" w:right="850" w:bottom="1134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78" w:rsidRDefault="00856978" w:rsidP="009722B2">
      <w:pPr>
        <w:spacing w:after="0" w:line="240" w:lineRule="auto"/>
      </w:pPr>
      <w:r>
        <w:separator/>
      </w:r>
    </w:p>
  </w:endnote>
  <w:endnote w:type="continuationSeparator" w:id="0">
    <w:p w:rsidR="00856978" w:rsidRDefault="00856978" w:rsidP="0097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B2" w:rsidRDefault="00DC77CE">
    <w:pPr>
      <w:pStyle w:val="a5"/>
      <w:jc w:val="right"/>
    </w:pPr>
    <w:r>
      <w:fldChar w:fldCharType="begin"/>
    </w:r>
    <w:r w:rsidR="009722B2">
      <w:instrText>PAGE   \* MERGEFORMAT</w:instrText>
    </w:r>
    <w:r>
      <w:fldChar w:fldCharType="separate"/>
    </w:r>
    <w:r w:rsidR="00407D25">
      <w:rPr>
        <w:noProof/>
      </w:rPr>
      <w:t>6</w:t>
    </w:r>
    <w:r>
      <w:fldChar w:fldCharType="end"/>
    </w:r>
  </w:p>
  <w:p w:rsidR="009722B2" w:rsidRDefault="009722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78" w:rsidRDefault="00856978" w:rsidP="009722B2">
      <w:pPr>
        <w:spacing w:after="0" w:line="240" w:lineRule="auto"/>
      </w:pPr>
      <w:r>
        <w:separator/>
      </w:r>
    </w:p>
  </w:footnote>
  <w:footnote w:type="continuationSeparator" w:id="0">
    <w:p w:rsidR="00856978" w:rsidRDefault="00856978" w:rsidP="0097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B7D75"/>
    <w:rsid w:val="00001E47"/>
    <w:rsid w:val="00012FD3"/>
    <w:rsid w:val="0001764E"/>
    <w:rsid w:val="0005508A"/>
    <w:rsid w:val="000C2558"/>
    <w:rsid w:val="00140255"/>
    <w:rsid w:val="00151249"/>
    <w:rsid w:val="00186FB0"/>
    <w:rsid w:val="001D4AE1"/>
    <w:rsid w:val="001F194A"/>
    <w:rsid w:val="001F7D03"/>
    <w:rsid w:val="00241650"/>
    <w:rsid w:val="002419FE"/>
    <w:rsid w:val="0025012E"/>
    <w:rsid w:val="002E0FB2"/>
    <w:rsid w:val="00303512"/>
    <w:rsid w:val="00320684"/>
    <w:rsid w:val="00354DC5"/>
    <w:rsid w:val="003B22AC"/>
    <w:rsid w:val="00406EE5"/>
    <w:rsid w:val="00407D25"/>
    <w:rsid w:val="004270EB"/>
    <w:rsid w:val="00451755"/>
    <w:rsid w:val="00470B45"/>
    <w:rsid w:val="004751FB"/>
    <w:rsid w:val="004A3930"/>
    <w:rsid w:val="005722F0"/>
    <w:rsid w:val="005A3B12"/>
    <w:rsid w:val="005A4D54"/>
    <w:rsid w:val="005B0BC1"/>
    <w:rsid w:val="005B2EB1"/>
    <w:rsid w:val="005D20DD"/>
    <w:rsid w:val="005D3BDF"/>
    <w:rsid w:val="005E55C8"/>
    <w:rsid w:val="00606916"/>
    <w:rsid w:val="00633C5A"/>
    <w:rsid w:val="006A7235"/>
    <w:rsid w:val="006F5C58"/>
    <w:rsid w:val="00714FCD"/>
    <w:rsid w:val="007503DF"/>
    <w:rsid w:val="007D22AA"/>
    <w:rsid w:val="00832ACB"/>
    <w:rsid w:val="00856978"/>
    <w:rsid w:val="00871268"/>
    <w:rsid w:val="0088740B"/>
    <w:rsid w:val="008A2A0B"/>
    <w:rsid w:val="008A418A"/>
    <w:rsid w:val="00925693"/>
    <w:rsid w:val="0094631B"/>
    <w:rsid w:val="009722B2"/>
    <w:rsid w:val="009D0F99"/>
    <w:rsid w:val="009E353F"/>
    <w:rsid w:val="00A16888"/>
    <w:rsid w:val="00A4263C"/>
    <w:rsid w:val="00A73F77"/>
    <w:rsid w:val="00B2603D"/>
    <w:rsid w:val="00B440F2"/>
    <w:rsid w:val="00C13716"/>
    <w:rsid w:val="00C236DA"/>
    <w:rsid w:val="00C24650"/>
    <w:rsid w:val="00C95449"/>
    <w:rsid w:val="00D20E6C"/>
    <w:rsid w:val="00D73B5E"/>
    <w:rsid w:val="00DB0340"/>
    <w:rsid w:val="00DC77CE"/>
    <w:rsid w:val="00DD503D"/>
    <w:rsid w:val="00DE6EA1"/>
    <w:rsid w:val="00E52C2A"/>
    <w:rsid w:val="00E6443B"/>
    <w:rsid w:val="00EB108F"/>
    <w:rsid w:val="00EB7D75"/>
    <w:rsid w:val="00EC159D"/>
    <w:rsid w:val="00EE0E97"/>
    <w:rsid w:val="00F06927"/>
    <w:rsid w:val="00F943A7"/>
    <w:rsid w:val="00FB3636"/>
    <w:rsid w:val="00FC0BE6"/>
    <w:rsid w:val="00FD085C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2B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22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2B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3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otarev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7D11-CC4D-45D1-ACF7-FA7C3BA3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168</TotalTime>
  <Pages>6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</dc:creator>
  <cp:lastModifiedBy>Mariia-PC</cp:lastModifiedBy>
  <cp:revision>7</cp:revision>
  <cp:lastPrinted>2021-05-25T12:20:00Z</cp:lastPrinted>
  <dcterms:created xsi:type="dcterms:W3CDTF">2021-05-25T10:07:00Z</dcterms:created>
  <dcterms:modified xsi:type="dcterms:W3CDTF">2021-05-25T13:07:00Z</dcterms:modified>
</cp:coreProperties>
</file>